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937" w:rsidRPr="005664A5" w:rsidRDefault="00945597">
      <w:pPr>
        <w:spacing w:after="240"/>
        <w:rPr>
          <w:rFonts w:ascii="Arial" w:hAnsi="Arial" w:cs="Arial"/>
          <w:sz w:val="24"/>
          <w:szCs w:val="24"/>
        </w:rPr>
      </w:pPr>
      <w:r w:rsidRPr="005664A5">
        <w:rPr>
          <w:rFonts w:ascii="Arial" w:eastAsia="Arial" w:hAnsi="Arial" w:cs="Arial"/>
          <w:b/>
          <w:bCs/>
          <w:sz w:val="24"/>
          <w:szCs w:val="24"/>
        </w:rPr>
        <w:t>Datos personales</w:t>
      </w:r>
      <w:r w:rsidRPr="005664A5">
        <w:rPr>
          <w:rFonts w:ascii="Arial" w:eastAsia="Arial" w:hAnsi="Arial" w:cs="Arial"/>
          <w:color w:val="FF0000"/>
          <w:sz w:val="24"/>
          <w:szCs w:val="24"/>
        </w:rPr>
        <w:t>*</w:t>
      </w:r>
    </w:p>
    <w:tbl>
      <w:tblPr>
        <w:tblW w:w="12464" w:type="dxa"/>
        <w:tblLayout w:type="fixed"/>
        <w:tblCellMar>
          <w:left w:w="10" w:type="dxa"/>
          <w:right w:w="10" w:type="dxa"/>
        </w:tblCellMar>
        <w:tblLook w:val="0000" w:firstRow="0" w:lastRow="0" w:firstColumn="0" w:lastColumn="0" w:noHBand="0" w:noVBand="0"/>
      </w:tblPr>
      <w:tblGrid>
        <w:gridCol w:w="2085"/>
        <w:gridCol w:w="10379"/>
      </w:tblGrid>
      <w:tr w:rsidR="005C4937" w:rsidRPr="005664A5">
        <w:trPr>
          <w:trHeight w:val="225"/>
        </w:trPr>
        <w:tc>
          <w:tcPr>
            <w:tcW w:w="20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C4937" w:rsidRPr="005664A5" w:rsidRDefault="00945597">
            <w:pPr>
              <w:pStyle w:val="Standard"/>
              <w:spacing w:after="0" w:line="240" w:lineRule="auto"/>
              <w:rPr>
                <w:rFonts w:ascii="Arial" w:hAnsi="Arial" w:cs="Arial"/>
                <w:sz w:val="24"/>
                <w:szCs w:val="24"/>
              </w:rPr>
            </w:pPr>
            <w:r w:rsidRPr="005664A5">
              <w:rPr>
                <w:rFonts w:ascii="Arial" w:eastAsia="Arial" w:hAnsi="Arial" w:cs="Arial"/>
                <w:sz w:val="24"/>
                <w:szCs w:val="24"/>
              </w:rPr>
              <w:t>Nombre(s)</w:t>
            </w:r>
          </w:p>
        </w:tc>
        <w:tc>
          <w:tcPr>
            <w:tcW w:w="10379"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5C4937" w:rsidRPr="005664A5" w:rsidRDefault="005C4937">
            <w:pPr>
              <w:pStyle w:val="Standard"/>
              <w:spacing w:after="0" w:line="240" w:lineRule="auto"/>
              <w:rPr>
                <w:rFonts w:ascii="Arial" w:eastAsia="Arial" w:hAnsi="Arial" w:cs="Arial"/>
                <w:sz w:val="24"/>
                <w:szCs w:val="24"/>
              </w:rPr>
            </w:pPr>
          </w:p>
        </w:tc>
      </w:tr>
      <w:tr w:rsidR="005C4937" w:rsidRPr="005664A5">
        <w:trPr>
          <w:trHeight w:val="375"/>
        </w:trPr>
        <w:tc>
          <w:tcPr>
            <w:tcW w:w="20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C4937" w:rsidRPr="005664A5" w:rsidRDefault="00945597">
            <w:pPr>
              <w:pStyle w:val="Standard"/>
              <w:spacing w:after="0" w:line="240" w:lineRule="auto"/>
              <w:rPr>
                <w:rFonts w:ascii="Arial" w:hAnsi="Arial" w:cs="Arial"/>
                <w:sz w:val="24"/>
                <w:szCs w:val="24"/>
              </w:rPr>
            </w:pPr>
            <w:r w:rsidRPr="005664A5">
              <w:rPr>
                <w:rFonts w:ascii="Arial" w:eastAsia="Arial" w:hAnsi="Arial" w:cs="Arial"/>
                <w:sz w:val="24"/>
                <w:szCs w:val="24"/>
              </w:rPr>
              <w:t>Apellidos</w:t>
            </w:r>
          </w:p>
        </w:tc>
        <w:tc>
          <w:tcPr>
            <w:tcW w:w="10379"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5C4937" w:rsidRPr="005664A5" w:rsidRDefault="005C4937">
            <w:pPr>
              <w:pStyle w:val="Standard"/>
              <w:spacing w:after="0" w:line="240" w:lineRule="auto"/>
              <w:rPr>
                <w:rFonts w:ascii="Arial" w:eastAsia="Arial" w:hAnsi="Arial" w:cs="Arial"/>
                <w:sz w:val="24"/>
                <w:szCs w:val="24"/>
              </w:rPr>
            </w:pPr>
          </w:p>
        </w:tc>
      </w:tr>
    </w:tbl>
    <w:p w:rsidR="005C4937" w:rsidRPr="005664A5" w:rsidRDefault="005C4937">
      <w:pPr>
        <w:pStyle w:val="Standard"/>
        <w:jc w:val="both"/>
        <w:rPr>
          <w:rFonts w:ascii="Arial" w:eastAsia="Arial" w:hAnsi="Arial" w:cs="Arial"/>
          <w:sz w:val="24"/>
          <w:szCs w:val="24"/>
        </w:rPr>
      </w:pPr>
    </w:p>
    <w:p w:rsidR="005C4937" w:rsidRPr="005664A5" w:rsidRDefault="00945597">
      <w:pPr>
        <w:pStyle w:val="Standard"/>
        <w:jc w:val="both"/>
        <w:rPr>
          <w:rFonts w:ascii="Arial" w:hAnsi="Arial" w:cs="Arial"/>
          <w:sz w:val="24"/>
          <w:szCs w:val="24"/>
        </w:rPr>
      </w:pPr>
      <w:r w:rsidRPr="005664A5">
        <w:rPr>
          <w:rFonts w:ascii="Arial" w:eastAsia="Arial" w:hAnsi="Arial" w:cs="Arial"/>
          <w:b/>
          <w:bCs/>
          <w:sz w:val="24"/>
          <w:szCs w:val="24"/>
        </w:rPr>
        <w:t>Domicilio para recibir notificaciones</w:t>
      </w:r>
      <w:r w:rsidRPr="005664A5">
        <w:rPr>
          <w:rFonts w:ascii="Arial" w:eastAsia="Arial" w:hAnsi="Arial" w:cs="Arial"/>
          <w:color w:val="FF0000"/>
          <w:sz w:val="24"/>
          <w:szCs w:val="24"/>
        </w:rPr>
        <w:t>*</w:t>
      </w:r>
    </w:p>
    <w:tbl>
      <w:tblPr>
        <w:tblW w:w="12455" w:type="dxa"/>
        <w:tblInd w:w="-10" w:type="dxa"/>
        <w:tblLayout w:type="fixed"/>
        <w:tblCellMar>
          <w:left w:w="10" w:type="dxa"/>
          <w:right w:w="10" w:type="dxa"/>
        </w:tblCellMar>
        <w:tblLook w:val="0000" w:firstRow="0" w:lastRow="0" w:firstColumn="0" w:lastColumn="0" w:noHBand="0" w:noVBand="0"/>
      </w:tblPr>
      <w:tblGrid>
        <w:gridCol w:w="2255"/>
        <w:gridCol w:w="10200"/>
      </w:tblGrid>
      <w:tr w:rsidR="005C4937" w:rsidRPr="005664A5">
        <w:trPr>
          <w:trHeight w:val="240"/>
        </w:trPr>
        <w:tc>
          <w:tcPr>
            <w:tcW w:w="2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C4937" w:rsidRPr="005664A5" w:rsidRDefault="00945597">
            <w:pPr>
              <w:pStyle w:val="Standard"/>
              <w:spacing w:after="0" w:line="240" w:lineRule="auto"/>
              <w:jc w:val="both"/>
              <w:rPr>
                <w:rFonts w:ascii="Arial" w:hAnsi="Arial" w:cs="Arial"/>
                <w:sz w:val="24"/>
                <w:szCs w:val="24"/>
              </w:rPr>
            </w:pPr>
            <w:r w:rsidRPr="005664A5">
              <w:rPr>
                <w:rFonts w:ascii="Arial" w:eastAsia="Arial" w:hAnsi="Arial" w:cs="Arial"/>
                <w:sz w:val="24"/>
                <w:szCs w:val="24"/>
              </w:rPr>
              <w:t>Calle y número</w:t>
            </w:r>
          </w:p>
        </w:tc>
        <w:tc>
          <w:tcPr>
            <w:tcW w:w="102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C4937" w:rsidRPr="005664A5" w:rsidRDefault="005C4937">
            <w:pPr>
              <w:pStyle w:val="Standard"/>
              <w:spacing w:after="0" w:line="240" w:lineRule="auto"/>
              <w:rPr>
                <w:rFonts w:ascii="Arial" w:eastAsia="Arial" w:hAnsi="Arial" w:cs="Arial"/>
                <w:sz w:val="24"/>
                <w:szCs w:val="24"/>
              </w:rPr>
            </w:pPr>
          </w:p>
        </w:tc>
      </w:tr>
      <w:tr w:rsidR="005C4937" w:rsidRPr="005664A5">
        <w:tc>
          <w:tcPr>
            <w:tcW w:w="2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C4937" w:rsidRPr="005664A5" w:rsidRDefault="00945597">
            <w:pPr>
              <w:pStyle w:val="Standard"/>
              <w:spacing w:after="0" w:line="240" w:lineRule="auto"/>
              <w:jc w:val="both"/>
              <w:rPr>
                <w:rFonts w:ascii="Arial" w:hAnsi="Arial" w:cs="Arial"/>
                <w:sz w:val="24"/>
                <w:szCs w:val="24"/>
              </w:rPr>
            </w:pPr>
            <w:r w:rsidRPr="005664A5">
              <w:rPr>
                <w:rFonts w:ascii="Arial" w:eastAsia="Arial" w:hAnsi="Arial" w:cs="Arial"/>
                <w:sz w:val="24"/>
                <w:szCs w:val="24"/>
              </w:rPr>
              <w:t>Ciudad</w:t>
            </w:r>
          </w:p>
        </w:tc>
        <w:tc>
          <w:tcPr>
            <w:tcW w:w="102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C4937" w:rsidRPr="005664A5" w:rsidRDefault="005C4937">
            <w:pPr>
              <w:pStyle w:val="Standard"/>
              <w:spacing w:after="0" w:line="240" w:lineRule="auto"/>
              <w:rPr>
                <w:rFonts w:ascii="Arial" w:eastAsia="Arial" w:hAnsi="Arial" w:cs="Arial"/>
                <w:sz w:val="24"/>
                <w:szCs w:val="24"/>
              </w:rPr>
            </w:pPr>
          </w:p>
        </w:tc>
      </w:tr>
      <w:tr w:rsidR="005C4937" w:rsidRPr="005664A5">
        <w:tc>
          <w:tcPr>
            <w:tcW w:w="2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C4937" w:rsidRPr="005664A5" w:rsidRDefault="00945597">
            <w:pPr>
              <w:pStyle w:val="Standard"/>
              <w:spacing w:after="0" w:line="240" w:lineRule="auto"/>
              <w:jc w:val="both"/>
              <w:rPr>
                <w:rFonts w:ascii="Arial" w:hAnsi="Arial" w:cs="Arial"/>
                <w:sz w:val="24"/>
                <w:szCs w:val="24"/>
              </w:rPr>
            </w:pPr>
            <w:r w:rsidRPr="005664A5">
              <w:rPr>
                <w:rFonts w:ascii="Arial" w:eastAsia="Arial" w:hAnsi="Arial" w:cs="Arial"/>
                <w:sz w:val="24"/>
                <w:szCs w:val="24"/>
              </w:rPr>
              <w:t>Código postal</w:t>
            </w:r>
          </w:p>
        </w:tc>
        <w:tc>
          <w:tcPr>
            <w:tcW w:w="102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C4937" w:rsidRPr="005664A5" w:rsidRDefault="005C4937">
            <w:pPr>
              <w:pStyle w:val="Standard"/>
              <w:spacing w:after="0" w:line="240" w:lineRule="auto"/>
              <w:rPr>
                <w:rFonts w:ascii="Arial" w:eastAsia="Arial" w:hAnsi="Arial" w:cs="Arial"/>
                <w:sz w:val="24"/>
                <w:szCs w:val="24"/>
              </w:rPr>
            </w:pPr>
          </w:p>
        </w:tc>
      </w:tr>
    </w:tbl>
    <w:p w:rsidR="005C4937" w:rsidRPr="005664A5" w:rsidRDefault="005C4937">
      <w:pPr>
        <w:pStyle w:val="Standard"/>
        <w:spacing w:after="0" w:line="240" w:lineRule="auto"/>
        <w:jc w:val="both"/>
        <w:rPr>
          <w:rFonts w:ascii="Arial" w:eastAsia="Arial" w:hAnsi="Arial" w:cs="Arial"/>
          <w:sz w:val="24"/>
          <w:szCs w:val="24"/>
        </w:rPr>
      </w:pPr>
    </w:p>
    <w:tbl>
      <w:tblPr>
        <w:tblW w:w="12500" w:type="dxa"/>
        <w:tblInd w:w="-10" w:type="dxa"/>
        <w:tblLayout w:type="fixed"/>
        <w:tblCellMar>
          <w:left w:w="10" w:type="dxa"/>
          <w:right w:w="10" w:type="dxa"/>
        </w:tblCellMar>
        <w:tblLook w:val="0000" w:firstRow="0" w:lastRow="0" w:firstColumn="0" w:lastColumn="0" w:noHBand="0" w:noVBand="0"/>
      </w:tblPr>
      <w:tblGrid>
        <w:gridCol w:w="2269"/>
        <w:gridCol w:w="10231"/>
      </w:tblGrid>
      <w:tr w:rsidR="005C4937" w:rsidRPr="005664A5">
        <w:tc>
          <w:tcPr>
            <w:tcW w:w="22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C4937" w:rsidRPr="005664A5" w:rsidRDefault="00945597">
            <w:pPr>
              <w:pStyle w:val="Standard"/>
              <w:spacing w:after="0" w:line="240" w:lineRule="auto"/>
              <w:jc w:val="both"/>
              <w:rPr>
                <w:rFonts w:ascii="Arial" w:hAnsi="Arial" w:cs="Arial"/>
                <w:sz w:val="24"/>
                <w:szCs w:val="24"/>
              </w:rPr>
            </w:pPr>
            <w:r w:rsidRPr="005664A5">
              <w:rPr>
                <w:rFonts w:ascii="Arial" w:eastAsia="Arial" w:hAnsi="Arial" w:cs="Arial"/>
                <w:sz w:val="24"/>
                <w:szCs w:val="24"/>
              </w:rPr>
              <w:t>Correo electrónico</w:t>
            </w:r>
          </w:p>
        </w:tc>
        <w:tc>
          <w:tcPr>
            <w:tcW w:w="1023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C4937" w:rsidRPr="005664A5" w:rsidRDefault="005C4937">
            <w:pPr>
              <w:pStyle w:val="Standard"/>
              <w:spacing w:after="0" w:line="240" w:lineRule="auto"/>
              <w:rPr>
                <w:rFonts w:ascii="Arial" w:eastAsia="Arial" w:hAnsi="Arial" w:cs="Arial"/>
                <w:sz w:val="24"/>
                <w:szCs w:val="24"/>
              </w:rPr>
            </w:pPr>
          </w:p>
        </w:tc>
      </w:tr>
    </w:tbl>
    <w:p w:rsidR="001E6318" w:rsidRPr="005664A5" w:rsidRDefault="001E6318">
      <w:pPr>
        <w:pStyle w:val="Standard"/>
        <w:jc w:val="both"/>
        <w:rPr>
          <w:rFonts w:ascii="Arial" w:eastAsia="Arial" w:hAnsi="Arial" w:cs="Arial"/>
          <w:sz w:val="24"/>
          <w:szCs w:val="24"/>
        </w:rPr>
      </w:pPr>
    </w:p>
    <w:p w:rsidR="005C4937" w:rsidRPr="005664A5" w:rsidRDefault="00945597">
      <w:pPr>
        <w:pStyle w:val="Standard"/>
        <w:jc w:val="both"/>
        <w:rPr>
          <w:rFonts w:ascii="Arial" w:hAnsi="Arial" w:cs="Arial"/>
          <w:sz w:val="24"/>
          <w:szCs w:val="24"/>
        </w:rPr>
      </w:pPr>
      <w:r w:rsidRPr="005664A5">
        <w:rPr>
          <w:rFonts w:ascii="Arial" w:eastAsia="Arial" w:hAnsi="Arial" w:cs="Arial"/>
          <w:b/>
          <w:sz w:val="24"/>
          <w:szCs w:val="24"/>
        </w:rPr>
        <w:t xml:space="preserve">Comentarios generales </w:t>
      </w:r>
      <w:r w:rsidRPr="005664A5">
        <w:rPr>
          <w:rFonts w:ascii="Arial" w:eastAsia="Arial" w:hAnsi="Arial" w:cs="Arial"/>
          <w:i/>
          <w:sz w:val="24"/>
          <w:szCs w:val="24"/>
        </w:rPr>
        <w:t>(opcional)</w:t>
      </w:r>
    </w:p>
    <w:tbl>
      <w:tblPr>
        <w:tblW w:w="12469" w:type="dxa"/>
        <w:tblLayout w:type="fixed"/>
        <w:tblCellMar>
          <w:left w:w="10" w:type="dxa"/>
          <w:right w:w="10" w:type="dxa"/>
        </w:tblCellMar>
        <w:tblLook w:val="0000" w:firstRow="0" w:lastRow="0" w:firstColumn="0" w:lastColumn="0" w:noHBand="0" w:noVBand="0"/>
      </w:tblPr>
      <w:tblGrid>
        <w:gridCol w:w="12469"/>
      </w:tblGrid>
      <w:tr w:rsidR="005C4937" w:rsidRPr="005664A5" w:rsidTr="001E6318">
        <w:trPr>
          <w:trHeight w:val="2439"/>
        </w:trPr>
        <w:tc>
          <w:tcPr>
            <w:tcW w:w="124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C4937" w:rsidRPr="005664A5" w:rsidRDefault="005C4937">
            <w:pPr>
              <w:pStyle w:val="Standard"/>
              <w:spacing w:after="0" w:line="240" w:lineRule="auto"/>
              <w:rPr>
                <w:rFonts w:ascii="Arial" w:eastAsia="Arial" w:hAnsi="Arial" w:cs="Arial"/>
                <w:sz w:val="10"/>
                <w:szCs w:val="10"/>
              </w:rPr>
            </w:pPr>
          </w:p>
          <w:p w:rsidR="005C4937" w:rsidRPr="005664A5" w:rsidRDefault="005C4937">
            <w:pPr>
              <w:pStyle w:val="Standard"/>
              <w:spacing w:after="0" w:line="240" w:lineRule="auto"/>
              <w:rPr>
                <w:rFonts w:ascii="Arial" w:eastAsia="Arial" w:hAnsi="Arial" w:cs="Arial"/>
                <w:sz w:val="10"/>
                <w:szCs w:val="10"/>
              </w:rPr>
            </w:pPr>
          </w:p>
          <w:p w:rsidR="005C4937" w:rsidRPr="005664A5" w:rsidRDefault="005C4937">
            <w:pPr>
              <w:pStyle w:val="Standard"/>
              <w:spacing w:after="0" w:line="240" w:lineRule="auto"/>
              <w:rPr>
                <w:rFonts w:ascii="Arial" w:eastAsia="Arial" w:hAnsi="Arial" w:cs="Arial"/>
                <w:sz w:val="10"/>
                <w:szCs w:val="10"/>
              </w:rPr>
            </w:pPr>
          </w:p>
          <w:p w:rsidR="005C4937" w:rsidRPr="005664A5" w:rsidRDefault="005C4937">
            <w:pPr>
              <w:pStyle w:val="Standard"/>
              <w:spacing w:after="0" w:line="240" w:lineRule="auto"/>
              <w:rPr>
                <w:rFonts w:ascii="Arial" w:eastAsia="Arial" w:hAnsi="Arial" w:cs="Arial"/>
                <w:sz w:val="10"/>
                <w:szCs w:val="10"/>
              </w:rPr>
            </w:pPr>
          </w:p>
          <w:p w:rsidR="005C4937" w:rsidRPr="005664A5" w:rsidRDefault="005C4937">
            <w:pPr>
              <w:pStyle w:val="Standard"/>
              <w:spacing w:after="0" w:line="240" w:lineRule="auto"/>
              <w:rPr>
                <w:rFonts w:ascii="Arial" w:eastAsia="Arial" w:hAnsi="Arial" w:cs="Arial"/>
                <w:sz w:val="10"/>
                <w:szCs w:val="10"/>
              </w:rPr>
            </w:pPr>
          </w:p>
          <w:p w:rsidR="005C4937" w:rsidRPr="005664A5" w:rsidRDefault="005C4937">
            <w:pPr>
              <w:pStyle w:val="Standard"/>
              <w:spacing w:after="0" w:line="240" w:lineRule="auto"/>
              <w:rPr>
                <w:rFonts w:ascii="Arial" w:eastAsia="Arial" w:hAnsi="Arial" w:cs="Arial"/>
                <w:sz w:val="10"/>
                <w:szCs w:val="10"/>
              </w:rPr>
            </w:pPr>
          </w:p>
          <w:p w:rsidR="005C4937" w:rsidRPr="005664A5" w:rsidRDefault="005C4937">
            <w:pPr>
              <w:pStyle w:val="Standard"/>
              <w:spacing w:after="0" w:line="240" w:lineRule="auto"/>
              <w:rPr>
                <w:rFonts w:ascii="Arial" w:eastAsia="Arial" w:hAnsi="Arial" w:cs="Arial"/>
                <w:sz w:val="10"/>
                <w:szCs w:val="10"/>
              </w:rPr>
            </w:pPr>
          </w:p>
          <w:p w:rsidR="005C4937" w:rsidRPr="005664A5" w:rsidRDefault="005C4937">
            <w:pPr>
              <w:pStyle w:val="Standard"/>
              <w:spacing w:after="0" w:line="240" w:lineRule="auto"/>
              <w:rPr>
                <w:rFonts w:ascii="Arial" w:eastAsia="Arial" w:hAnsi="Arial" w:cs="Arial"/>
                <w:sz w:val="10"/>
                <w:szCs w:val="10"/>
              </w:rPr>
            </w:pPr>
          </w:p>
          <w:p w:rsidR="005C4937" w:rsidRPr="005664A5" w:rsidRDefault="005C4937">
            <w:pPr>
              <w:pStyle w:val="Standard"/>
              <w:spacing w:after="0" w:line="240" w:lineRule="auto"/>
              <w:rPr>
                <w:rFonts w:ascii="Arial" w:eastAsia="Arial" w:hAnsi="Arial" w:cs="Arial"/>
                <w:sz w:val="10"/>
                <w:szCs w:val="10"/>
              </w:rPr>
            </w:pPr>
          </w:p>
          <w:p w:rsidR="005C4937" w:rsidRPr="005664A5" w:rsidRDefault="005C4937">
            <w:pPr>
              <w:pStyle w:val="Standard"/>
              <w:spacing w:after="0" w:line="240" w:lineRule="auto"/>
              <w:rPr>
                <w:rFonts w:ascii="Arial" w:eastAsia="Arial" w:hAnsi="Arial" w:cs="Arial"/>
                <w:sz w:val="10"/>
                <w:szCs w:val="10"/>
              </w:rPr>
            </w:pPr>
          </w:p>
          <w:p w:rsidR="005C4937" w:rsidRPr="005664A5" w:rsidRDefault="005C4937">
            <w:pPr>
              <w:pStyle w:val="Standard"/>
              <w:spacing w:after="0" w:line="240" w:lineRule="auto"/>
              <w:rPr>
                <w:rFonts w:ascii="Arial" w:eastAsia="Arial" w:hAnsi="Arial" w:cs="Arial"/>
                <w:sz w:val="10"/>
                <w:szCs w:val="10"/>
              </w:rPr>
            </w:pPr>
          </w:p>
          <w:p w:rsidR="005C4937" w:rsidRPr="005664A5" w:rsidRDefault="005C4937">
            <w:pPr>
              <w:pStyle w:val="Standard"/>
              <w:spacing w:after="0" w:line="240" w:lineRule="auto"/>
              <w:rPr>
                <w:rFonts w:ascii="Arial" w:eastAsia="Arial" w:hAnsi="Arial" w:cs="Arial"/>
                <w:sz w:val="10"/>
                <w:szCs w:val="10"/>
              </w:rPr>
            </w:pPr>
          </w:p>
          <w:p w:rsidR="005C4937" w:rsidRPr="005664A5" w:rsidRDefault="005C4937">
            <w:pPr>
              <w:pStyle w:val="Standard"/>
              <w:spacing w:after="0" w:line="240" w:lineRule="auto"/>
              <w:rPr>
                <w:rFonts w:ascii="Arial" w:eastAsia="Arial" w:hAnsi="Arial" w:cs="Arial"/>
                <w:sz w:val="10"/>
                <w:szCs w:val="10"/>
              </w:rPr>
            </w:pPr>
          </w:p>
          <w:p w:rsidR="005C4937" w:rsidRPr="005664A5" w:rsidRDefault="005C4937">
            <w:pPr>
              <w:pStyle w:val="Standard"/>
              <w:spacing w:after="0" w:line="240" w:lineRule="auto"/>
              <w:rPr>
                <w:rFonts w:ascii="Arial" w:eastAsia="Arial" w:hAnsi="Arial" w:cs="Arial"/>
                <w:sz w:val="10"/>
                <w:szCs w:val="10"/>
              </w:rPr>
            </w:pPr>
          </w:p>
          <w:p w:rsidR="005C4937" w:rsidRPr="005664A5" w:rsidRDefault="005C4937">
            <w:pPr>
              <w:pStyle w:val="Standard"/>
              <w:spacing w:after="0" w:line="240" w:lineRule="auto"/>
              <w:rPr>
                <w:rFonts w:ascii="Arial" w:eastAsia="Arial" w:hAnsi="Arial" w:cs="Arial"/>
                <w:sz w:val="10"/>
                <w:szCs w:val="10"/>
              </w:rPr>
            </w:pPr>
          </w:p>
          <w:p w:rsidR="005C4937" w:rsidRPr="005664A5" w:rsidRDefault="005C4937">
            <w:pPr>
              <w:pStyle w:val="Standard"/>
              <w:spacing w:after="0" w:line="240" w:lineRule="auto"/>
              <w:rPr>
                <w:rFonts w:ascii="Arial" w:eastAsia="Arial" w:hAnsi="Arial" w:cs="Arial"/>
                <w:sz w:val="10"/>
                <w:szCs w:val="10"/>
              </w:rPr>
            </w:pPr>
          </w:p>
          <w:p w:rsidR="005C4937" w:rsidRPr="005664A5" w:rsidRDefault="005C4937">
            <w:pPr>
              <w:pStyle w:val="Standard"/>
              <w:spacing w:after="0" w:line="240" w:lineRule="auto"/>
              <w:rPr>
                <w:rFonts w:ascii="Arial" w:eastAsia="Arial" w:hAnsi="Arial" w:cs="Arial"/>
                <w:sz w:val="10"/>
                <w:szCs w:val="10"/>
              </w:rPr>
            </w:pPr>
          </w:p>
          <w:p w:rsidR="005C4937" w:rsidRPr="005664A5" w:rsidRDefault="005C4937">
            <w:pPr>
              <w:pStyle w:val="Standard"/>
              <w:spacing w:after="0" w:line="240" w:lineRule="auto"/>
              <w:rPr>
                <w:rFonts w:ascii="Arial" w:eastAsia="Arial" w:hAnsi="Arial" w:cs="Arial"/>
                <w:sz w:val="10"/>
                <w:szCs w:val="10"/>
              </w:rPr>
            </w:pPr>
          </w:p>
          <w:p w:rsidR="005C4937" w:rsidRPr="005664A5" w:rsidRDefault="005C4937">
            <w:pPr>
              <w:pStyle w:val="Standard"/>
              <w:spacing w:after="0" w:line="240" w:lineRule="auto"/>
              <w:rPr>
                <w:rFonts w:ascii="Arial" w:eastAsia="Arial" w:hAnsi="Arial" w:cs="Arial"/>
                <w:sz w:val="10"/>
                <w:szCs w:val="10"/>
              </w:rPr>
            </w:pPr>
          </w:p>
          <w:p w:rsidR="005C4937" w:rsidRPr="005664A5" w:rsidRDefault="005C4937">
            <w:pPr>
              <w:pStyle w:val="Standard"/>
              <w:spacing w:after="0" w:line="240" w:lineRule="auto"/>
              <w:rPr>
                <w:rFonts w:ascii="Arial" w:eastAsia="Arial" w:hAnsi="Arial" w:cs="Arial"/>
                <w:sz w:val="10"/>
                <w:szCs w:val="10"/>
              </w:rPr>
            </w:pPr>
          </w:p>
          <w:p w:rsidR="005C4937" w:rsidRPr="005664A5" w:rsidRDefault="005C4937">
            <w:pPr>
              <w:pStyle w:val="Standard"/>
              <w:spacing w:after="0" w:line="240" w:lineRule="auto"/>
              <w:rPr>
                <w:rFonts w:ascii="Arial" w:eastAsia="Arial" w:hAnsi="Arial" w:cs="Arial"/>
                <w:sz w:val="10"/>
                <w:szCs w:val="10"/>
              </w:rPr>
            </w:pPr>
          </w:p>
          <w:p w:rsidR="005C4937" w:rsidRPr="005664A5" w:rsidRDefault="005C4937">
            <w:pPr>
              <w:pStyle w:val="Standard"/>
              <w:spacing w:after="0" w:line="240" w:lineRule="auto"/>
              <w:rPr>
                <w:rFonts w:ascii="Arial" w:eastAsia="Arial" w:hAnsi="Arial" w:cs="Arial"/>
                <w:sz w:val="10"/>
                <w:szCs w:val="10"/>
              </w:rPr>
            </w:pPr>
          </w:p>
          <w:p w:rsidR="005C4937" w:rsidRPr="005664A5" w:rsidRDefault="005C4937">
            <w:pPr>
              <w:pStyle w:val="Standard"/>
              <w:spacing w:after="0" w:line="240" w:lineRule="auto"/>
              <w:rPr>
                <w:rFonts w:ascii="Arial" w:eastAsia="Arial" w:hAnsi="Arial" w:cs="Arial"/>
                <w:sz w:val="10"/>
                <w:szCs w:val="10"/>
              </w:rPr>
            </w:pPr>
          </w:p>
          <w:p w:rsidR="005C4937" w:rsidRPr="005664A5" w:rsidRDefault="005C4937">
            <w:pPr>
              <w:pStyle w:val="Standard"/>
              <w:spacing w:after="0" w:line="240" w:lineRule="auto"/>
              <w:rPr>
                <w:rFonts w:ascii="Arial" w:eastAsia="Arial" w:hAnsi="Arial" w:cs="Arial"/>
                <w:sz w:val="10"/>
                <w:szCs w:val="10"/>
              </w:rPr>
            </w:pPr>
          </w:p>
          <w:p w:rsidR="005C4937" w:rsidRPr="005664A5" w:rsidRDefault="005C4937">
            <w:pPr>
              <w:pStyle w:val="Standard"/>
              <w:spacing w:after="0" w:line="240" w:lineRule="auto"/>
              <w:rPr>
                <w:rFonts w:ascii="Arial" w:eastAsia="Arial" w:hAnsi="Arial" w:cs="Arial"/>
                <w:sz w:val="10"/>
                <w:szCs w:val="10"/>
              </w:rPr>
            </w:pPr>
          </w:p>
        </w:tc>
      </w:tr>
    </w:tbl>
    <w:p w:rsidR="00476E34" w:rsidRDefault="00476E34" w:rsidP="001E6318">
      <w:pPr>
        <w:pStyle w:val="Standard"/>
        <w:spacing w:after="0" w:line="240" w:lineRule="auto"/>
        <w:jc w:val="both"/>
        <w:rPr>
          <w:rFonts w:ascii="Arial" w:eastAsia="Arial" w:hAnsi="Arial" w:cs="Arial"/>
          <w:b/>
          <w:sz w:val="24"/>
          <w:szCs w:val="24"/>
        </w:rPr>
      </w:pPr>
    </w:p>
    <w:p w:rsidR="00476E34" w:rsidRDefault="00476E34" w:rsidP="001E6318">
      <w:pPr>
        <w:pStyle w:val="Standard"/>
        <w:spacing w:after="0" w:line="240" w:lineRule="auto"/>
        <w:jc w:val="both"/>
        <w:rPr>
          <w:rFonts w:ascii="Arial" w:eastAsia="Arial" w:hAnsi="Arial" w:cs="Arial"/>
          <w:b/>
          <w:sz w:val="24"/>
          <w:szCs w:val="24"/>
        </w:rPr>
      </w:pPr>
    </w:p>
    <w:p w:rsidR="005C4937" w:rsidRPr="005664A5" w:rsidRDefault="00945597" w:rsidP="001E6318">
      <w:pPr>
        <w:pStyle w:val="Standard"/>
        <w:spacing w:after="0" w:line="240" w:lineRule="auto"/>
        <w:jc w:val="both"/>
        <w:rPr>
          <w:rFonts w:ascii="Arial" w:eastAsia="Arial" w:hAnsi="Arial" w:cs="Arial"/>
          <w:i/>
          <w:sz w:val="24"/>
          <w:szCs w:val="24"/>
        </w:rPr>
      </w:pPr>
      <w:r w:rsidRPr="005664A5">
        <w:rPr>
          <w:rFonts w:ascii="Arial" w:eastAsia="Arial" w:hAnsi="Arial" w:cs="Arial"/>
          <w:b/>
          <w:sz w:val="24"/>
          <w:szCs w:val="24"/>
        </w:rPr>
        <w:t xml:space="preserve">Comentarios específicos </w:t>
      </w:r>
      <w:r w:rsidRPr="005664A5">
        <w:rPr>
          <w:rFonts w:ascii="Arial" w:eastAsia="Arial" w:hAnsi="Arial" w:cs="Arial"/>
          <w:i/>
          <w:sz w:val="24"/>
          <w:szCs w:val="24"/>
        </w:rPr>
        <w:t>(opcional)</w:t>
      </w:r>
      <w:r w:rsidR="001E6318" w:rsidRPr="005664A5">
        <w:rPr>
          <w:rFonts w:ascii="Arial" w:hAnsi="Arial" w:cs="Arial"/>
          <w:sz w:val="24"/>
          <w:szCs w:val="24"/>
        </w:rPr>
        <w:t xml:space="preserve"> </w:t>
      </w:r>
      <w:r w:rsidRPr="005664A5">
        <w:rPr>
          <w:rFonts w:ascii="Arial" w:eastAsia="Arial" w:hAnsi="Arial" w:cs="Arial"/>
          <w:i/>
          <w:sz w:val="24"/>
          <w:szCs w:val="24"/>
        </w:rPr>
        <w:t>No es necesario imp</w:t>
      </w:r>
      <w:r w:rsidR="00763404" w:rsidRPr="005664A5">
        <w:rPr>
          <w:rFonts w:ascii="Arial" w:eastAsia="Arial" w:hAnsi="Arial" w:cs="Arial"/>
          <w:i/>
          <w:sz w:val="24"/>
          <w:szCs w:val="24"/>
        </w:rPr>
        <w:t xml:space="preserve">rimir esta </w:t>
      </w:r>
      <w:r w:rsidR="00763404" w:rsidRPr="00582CE6">
        <w:rPr>
          <w:rFonts w:ascii="Arial" w:eastAsia="Arial" w:hAnsi="Arial" w:cs="Arial"/>
          <w:i/>
          <w:sz w:val="24"/>
          <w:szCs w:val="24"/>
        </w:rPr>
        <w:t>sección (páginas 2-</w:t>
      </w:r>
      <w:r w:rsidR="00C16601">
        <w:rPr>
          <w:rFonts w:ascii="Arial" w:eastAsia="Arial" w:hAnsi="Arial" w:cs="Arial"/>
          <w:i/>
          <w:sz w:val="24"/>
          <w:szCs w:val="24"/>
        </w:rPr>
        <w:t>24</w:t>
      </w:r>
      <w:r w:rsidRPr="00582CE6">
        <w:rPr>
          <w:rFonts w:ascii="Arial" w:eastAsia="Arial" w:hAnsi="Arial" w:cs="Arial"/>
          <w:i/>
          <w:sz w:val="24"/>
          <w:szCs w:val="24"/>
        </w:rPr>
        <w:t>) cuando</w:t>
      </w:r>
      <w:r w:rsidRPr="005664A5">
        <w:rPr>
          <w:rFonts w:ascii="Arial" w:eastAsia="Arial" w:hAnsi="Arial" w:cs="Arial"/>
          <w:i/>
          <w:sz w:val="24"/>
          <w:szCs w:val="24"/>
        </w:rPr>
        <w:t xml:space="preserve"> no se emiten comentarios específicos sobre la propuesta.</w:t>
      </w:r>
    </w:p>
    <w:p w:rsidR="007D5380" w:rsidRPr="005664A5" w:rsidRDefault="007D5380" w:rsidP="00476E34">
      <w:pPr>
        <w:rPr>
          <w:rFonts w:ascii="Arial" w:hAnsi="Arial" w:cs="Arial"/>
          <w:b/>
          <w:sz w:val="24"/>
          <w:szCs w:val="24"/>
        </w:rPr>
      </w:pPr>
    </w:p>
    <w:p w:rsidR="00FC3D81" w:rsidRDefault="00EB0F22" w:rsidP="001D63FC">
      <w:pPr>
        <w:jc w:val="center"/>
        <w:rPr>
          <w:rFonts w:ascii="Arial" w:eastAsia="MS Mincho" w:hAnsi="Arial" w:cs="Arial"/>
          <w:b/>
          <w:sz w:val="24"/>
          <w:szCs w:val="24"/>
          <w:lang w:eastAsia="es-ES"/>
        </w:rPr>
      </w:pPr>
      <w:r w:rsidRPr="005664A5">
        <w:rPr>
          <w:rFonts w:ascii="Arial" w:hAnsi="Arial" w:cs="Arial"/>
          <w:b/>
          <w:sz w:val="24"/>
          <w:szCs w:val="24"/>
        </w:rPr>
        <w:t xml:space="preserve">INICIATIVA </w:t>
      </w:r>
      <w:r w:rsidR="00AC49E2" w:rsidRPr="005664A5">
        <w:rPr>
          <w:rFonts w:ascii="Arial" w:eastAsia="Times New Roman" w:hAnsi="Arial" w:cs="Arial"/>
          <w:b/>
          <w:color w:val="000000"/>
          <w:sz w:val="24"/>
          <w:szCs w:val="24"/>
          <w:lang w:eastAsia="es-MX"/>
        </w:rPr>
        <w:t>DE</w:t>
      </w:r>
      <w:r w:rsidR="00F66F27" w:rsidRPr="005664A5">
        <w:rPr>
          <w:rFonts w:ascii="Arial" w:eastAsia="Times New Roman" w:hAnsi="Arial" w:cs="Arial"/>
          <w:b/>
          <w:color w:val="000000"/>
          <w:sz w:val="24"/>
          <w:szCs w:val="24"/>
          <w:lang w:eastAsia="es-MX"/>
        </w:rPr>
        <w:t xml:space="preserve"> </w:t>
      </w:r>
      <w:r w:rsidR="00B4449D">
        <w:rPr>
          <w:rFonts w:ascii="Arial" w:eastAsia="Times New Roman" w:hAnsi="Arial" w:cs="Arial"/>
          <w:b/>
          <w:color w:val="000000"/>
          <w:sz w:val="24"/>
          <w:szCs w:val="24"/>
          <w:lang w:eastAsia="es-MX"/>
        </w:rPr>
        <w:t xml:space="preserve">REFORMA AL </w:t>
      </w:r>
      <w:r w:rsidR="00F66F27" w:rsidRPr="005664A5">
        <w:rPr>
          <w:rFonts w:ascii="Arial" w:eastAsia="MS Mincho" w:hAnsi="Arial" w:cs="Arial"/>
          <w:b/>
          <w:sz w:val="24"/>
          <w:szCs w:val="24"/>
          <w:lang w:eastAsia="es-ES"/>
        </w:rPr>
        <w:t xml:space="preserve">REGLAMENTO </w:t>
      </w:r>
      <w:r w:rsidR="00261D1D" w:rsidRPr="00261D1D">
        <w:rPr>
          <w:rFonts w:ascii="Arial" w:eastAsia="MS Mincho" w:hAnsi="Arial" w:cs="Arial"/>
          <w:b/>
          <w:sz w:val="24"/>
          <w:szCs w:val="24"/>
          <w:lang w:eastAsia="es-ES"/>
        </w:rPr>
        <w:t xml:space="preserve">DE </w:t>
      </w:r>
      <w:r w:rsidR="00CB1841">
        <w:rPr>
          <w:rFonts w:ascii="Arial" w:eastAsia="MS Mincho" w:hAnsi="Arial" w:cs="Arial"/>
          <w:b/>
          <w:sz w:val="24"/>
          <w:szCs w:val="24"/>
          <w:lang w:eastAsia="es-ES"/>
        </w:rPr>
        <w:t xml:space="preserve">ZONIFICACIÓN Y SUSO DEL SUELO DE </w:t>
      </w:r>
      <w:r w:rsidR="00261D1D" w:rsidRPr="00261D1D">
        <w:rPr>
          <w:rFonts w:ascii="Arial" w:eastAsia="MS Mincho" w:hAnsi="Arial" w:cs="Arial"/>
          <w:b/>
          <w:sz w:val="24"/>
          <w:szCs w:val="24"/>
          <w:lang w:eastAsia="es-ES"/>
        </w:rPr>
        <w:t>SAN PEDRO GARZA GARCÍA, NUEVO LEÓN</w:t>
      </w:r>
      <w:r w:rsidR="00261D1D" w:rsidRPr="005664A5">
        <w:rPr>
          <w:rFonts w:ascii="Arial" w:eastAsia="MS Mincho" w:hAnsi="Arial" w:cs="Arial"/>
          <w:b/>
          <w:sz w:val="24"/>
          <w:szCs w:val="24"/>
          <w:lang w:eastAsia="es-ES"/>
        </w:rPr>
        <w:t>.</w:t>
      </w:r>
    </w:p>
    <w:p w:rsidR="00FC3D81" w:rsidRDefault="00FC3D81" w:rsidP="001D1E02">
      <w:pPr>
        <w:jc w:val="center"/>
        <w:rPr>
          <w:rFonts w:ascii="Arial" w:eastAsia="MS Mincho" w:hAnsi="Arial" w:cs="Arial"/>
          <w:b/>
          <w:sz w:val="24"/>
          <w:szCs w:val="24"/>
          <w:lang w:eastAsia="es-ES"/>
        </w:rPr>
      </w:pPr>
      <w:bookmarkStart w:id="0" w:name="_GoBack"/>
      <w:bookmarkEnd w:id="0"/>
    </w:p>
    <w:tbl>
      <w:tblPr>
        <w:tblW w:w="13140" w:type="dxa"/>
        <w:tblInd w:w="-5" w:type="dxa"/>
        <w:tblCellMar>
          <w:left w:w="70" w:type="dxa"/>
          <w:right w:w="70" w:type="dxa"/>
        </w:tblCellMar>
        <w:tblLook w:val="04A0" w:firstRow="1" w:lastRow="0" w:firstColumn="1" w:lastColumn="0" w:noHBand="0" w:noVBand="1"/>
      </w:tblPr>
      <w:tblGrid>
        <w:gridCol w:w="4864"/>
        <w:gridCol w:w="4376"/>
        <w:gridCol w:w="3900"/>
      </w:tblGrid>
      <w:tr w:rsidR="00CD361D" w:rsidRPr="00C16601" w:rsidTr="003B3EC1">
        <w:trPr>
          <w:trHeight w:val="1185"/>
        </w:trPr>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361D" w:rsidRPr="00C16601" w:rsidRDefault="00CD361D" w:rsidP="00CD361D">
            <w:pPr>
              <w:suppressAutoHyphens w:val="0"/>
              <w:autoSpaceDN/>
              <w:jc w:val="center"/>
              <w:textAlignment w:val="auto"/>
              <w:rPr>
                <w:rFonts w:ascii="Arial" w:eastAsia="Times New Roman" w:hAnsi="Arial" w:cs="Arial"/>
                <w:b/>
                <w:bCs/>
                <w:color w:val="000000"/>
                <w:sz w:val="24"/>
                <w:szCs w:val="24"/>
                <w:lang w:eastAsia="es-MX" w:bidi="ar-SA"/>
              </w:rPr>
            </w:pPr>
            <w:r w:rsidRPr="00C16601">
              <w:rPr>
                <w:rFonts w:ascii="Arial" w:eastAsia="Times New Roman" w:hAnsi="Arial" w:cs="Arial"/>
                <w:b/>
                <w:bCs/>
                <w:color w:val="000000"/>
                <w:sz w:val="24"/>
                <w:szCs w:val="24"/>
                <w:lang w:eastAsia="es-MX" w:bidi="ar-SA"/>
              </w:rPr>
              <w:t>Texto actual</w:t>
            </w:r>
          </w:p>
        </w:tc>
        <w:tc>
          <w:tcPr>
            <w:tcW w:w="4376" w:type="dxa"/>
            <w:tcBorders>
              <w:top w:val="single" w:sz="4" w:space="0" w:color="auto"/>
              <w:left w:val="nil"/>
              <w:bottom w:val="single" w:sz="4" w:space="0" w:color="auto"/>
              <w:right w:val="single" w:sz="4" w:space="0" w:color="auto"/>
            </w:tcBorders>
            <w:shd w:val="clear" w:color="auto" w:fill="auto"/>
            <w:vAlign w:val="center"/>
            <w:hideMark/>
          </w:tcPr>
          <w:p w:rsidR="00CD361D" w:rsidRPr="00C16601" w:rsidRDefault="00CD361D" w:rsidP="00CD361D">
            <w:pPr>
              <w:suppressAutoHyphens w:val="0"/>
              <w:autoSpaceDN/>
              <w:jc w:val="center"/>
              <w:textAlignment w:val="auto"/>
              <w:rPr>
                <w:rFonts w:ascii="Arial" w:eastAsia="Times New Roman" w:hAnsi="Arial" w:cs="Arial"/>
                <w:b/>
                <w:bCs/>
                <w:color w:val="000000"/>
                <w:sz w:val="24"/>
                <w:szCs w:val="24"/>
                <w:lang w:eastAsia="es-MX" w:bidi="ar-SA"/>
              </w:rPr>
            </w:pPr>
            <w:r w:rsidRPr="00C16601">
              <w:rPr>
                <w:rFonts w:ascii="Arial" w:eastAsia="Times New Roman" w:hAnsi="Arial" w:cs="Arial"/>
                <w:b/>
                <w:bCs/>
                <w:color w:val="000000"/>
                <w:sz w:val="24"/>
                <w:szCs w:val="24"/>
                <w:lang w:eastAsia="es-MX" w:bidi="ar-SA"/>
              </w:rPr>
              <w:t>Texto propuesto</w:t>
            </w:r>
          </w:p>
        </w:tc>
        <w:tc>
          <w:tcPr>
            <w:tcW w:w="3900" w:type="dxa"/>
            <w:tcBorders>
              <w:top w:val="single" w:sz="4" w:space="0" w:color="auto"/>
              <w:left w:val="nil"/>
              <w:bottom w:val="single" w:sz="4" w:space="0" w:color="auto"/>
              <w:right w:val="single" w:sz="4" w:space="0" w:color="auto"/>
            </w:tcBorders>
            <w:shd w:val="clear" w:color="auto" w:fill="auto"/>
            <w:noWrap/>
            <w:vAlign w:val="center"/>
            <w:hideMark/>
          </w:tcPr>
          <w:p w:rsidR="00CD361D" w:rsidRPr="00C16601" w:rsidRDefault="00141D38" w:rsidP="00CD361D">
            <w:pPr>
              <w:suppressAutoHyphens w:val="0"/>
              <w:autoSpaceDN/>
              <w:jc w:val="center"/>
              <w:textAlignment w:val="auto"/>
              <w:rPr>
                <w:rFonts w:ascii="Arial" w:eastAsia="Times New Roman" w:hAnsi="Arial" w:cs="Arial"/>
                <w:b/>
                <w:bCs/>
                <w:color w:val="000000"/>
                <w:sz w:val="24"/>
                <w:szCs w:val="24"/>
                <w:lang w:eastAsia="es-MX" w:bidi="ar-SA"/>
              </w:rPr>
            </w:pPr>
            <w:r w:rsidRPr="00C16601">
              <w:rPr>
                <w:rFonts w:ascii="Arial" w:eastAsia="Times New Roman" w:hAnsi="Arial" w:cs="Arial"/>
                <w:b/>
                <w:bCs/>
                <w:color w:val="000000"/>
                <w:sz w:val="24"/>
                <w:szCs w:val="24"/>
                <w:lang w:eastAsia="es-MX" w:bidi="ar-SA"/>
              </w:rPr>
              <w:t>Opiniones, propuestas o planteamientos</w:t>
            </w:r>
            <w:r w:rsidR="00CD361D" w:rsidRPr="00C16601">
              <w:rPr>
                <w:rFonts w:ascii="Arial" w:eastAsia="Times New Roman" w:hAnsi="Arial" w:cs="Arial"/>
                <w:b/>
                <w:bCs/>
                <w:color w:val="000000"/>
                <w:sz w:val="24"/>
                <w:szCs w:val="24"/>
                <w:lang w:eastAsia="es-MX" w:bidi="ar-SA"/>
              </w:rPr>
              <w:t xml:space="preserve"> </w:t>
            </w:r>
          </w:p>
        </w:tc>
      </w:tr>
      <w:tr w:rsidR="00CD361D" w:rsidRPr="00C16601" w:rsidTr="003B3EC1">
        <w:trPr>
          <w:trHeight w:val="930"/>
        </w:trPr>
        <w:tc>
          <w:tcPr>
            <w:tcW w:w="4864" w:type="dxa"/>
            <w:tcBorders>
              <w:top w:val="nil"/>
              <w:left w:val="single" w:sz="4" w:space="0" w:color="auto"/>
              <w:bottom w:val="single" w:sz="4" w:space="0" w:color="auto"/>
              <w:right w:val="single" w:sz="4" w:space="0" w:color="auto"/>
            </w:tcBorders>
            <w:shd w:val="clear" w:color="auto" w:fill="auto"/>
            <w:vAlign w:val="center"/>
            <w:hideMark/>
          </w:tcPr>
          <w:p w:rsidR="00CD361D" w:rsidRPr="00C16601" w:rsidRDefault="004B5893" w:rsidP="00CD361D">
            <w:pPr>
              <w:suppressAutoHyphens w:val="0"/>
              <w:autoSpaceDN/>
              <w:jc w:val="both"/>
              <w:textAlignment w:val="auto"/>
              <w:rPr>
                <w:rFonts w:ascii="Arial" w:hAnsi="Arial" w:cs="Arial"/>
                <w:color w:val="000000"/>
                <w:sz w:val="24"/>
                <w:szCs w:val="24"/>
              </w:rPr>
            </w:pPr>
            <w:r w:rsidRPr="00C16601">
              <w:rPr>
                <w:rFonts w:ascii="Arial" w:hAnsi="Arial" w:cs="Arial"/>
                <w:b/>
                <w:bCs/>
                <w:color w:val="000000"/>
                <w:sz w:val="24"/>
                <w:szCs w:val="24"/>
              </w:rPr>
              <w:t xml:space="preserve">Artículo 2.- </w:t>
            </w:r>
            <w:r w:rsidRPr="00C16601">
              <w:rPr>
                <w:rFonts w:ascii="Arial" w:hAnsi="Arial" w:cs="Arial"/>
                <w:color w:val="000000"/>
                <w:sz w:val="24"/>
                <w:szCs w:val="24"/>
              </w:rPr>
              <w:t xml:space="preserve">Para los efectos de este </w:t>
            </w:r>
            <w:r w:rsidR="00CA7DE4" w:rsidRPr="00C16601">
              <w:rPr>
                <w:rFonts w:ascii="Arial" w:hAnsi="Arial" w:cs="Arial"/>
                <w:color w:val="000000"/>
                <w:sz w:val="24"/>
                <w:szCs w:val="24"/>
              </w:rPr>
              <w:t xml:space="preserve">Reglamento, se entiende por: </w:t>
            </w:r>
          </w:p>
          <w:p w:rsidR="00CA7DE4" w:rsidRPr="00C16601" w:rsidRDefault="00CA7DE4" w:rsidP="00CD361D">
            <w:pPr>
              <w:suppressAutoHyphens w:val="0"/>
              <w:autoSpaceDN/>
              <w:jc w:val="both"/>
              <w:textAlignment w:val="auto"/>
              <w:rPr>
                <w:rFonts w:ascii="Arial" w:hAnsi="Arial" w:cs="Arial"/>
                <w:color w:val="000000"/>
                <w:sz w:val="24"/>
                <w:szCs w:val="24"/>
              </w:rPr>
            </w:pPr>
          </w:p>
          <w:p w:rsidR="00CA7DE4" w:rsidRPr="00C16601" w:rsidRDefault="00CA7DE4" w:rsidP="00CD361D">
            <w:pPr>
              <w:suppressAutoHyphens w:val="0"/>
              <w:autoSpaceDN/>
              <w:jc w:val="both"/>
              <w:textAlignment w:val="auto"/>
              <w:rPr>
                <w:rFonts w:ascii="Arial" w:eastAsia="Times New Roman" w:hAnsi="Arial" w:cs="Arial"/>
                <w:b/>
                <w:bCs/>
                <w:color w:val="000000"/>
                <w:sz w:val="24"/>
                <w:szCs w:val="24"/>
                <w:lang w:eastAsia="es-MX" w:bidi="ar-SA"/>
              </w:rPr>
            </w:pPr>
            <w:r w:rsidRPr="00C16601">
              <w:rPr>
                <w:rFonts w:ascii="Arial" w:hAnsi="Arial" w:cs="Arial"/>
                <w:color w:val="000000"/>
                <w:sz w:val="24"/>
                <w:szCs w:val="24"/>
              </w:rPr>
              <w:t>I. a XXXIX. (…)</w:t>
            </w:r>
          </w:p>
        </w:tc>
        <w:tc>
          <w:tcPr>
            <w:tcW w:w="4376" w:type="dxa"/>
            <w:tcBorders>
              <w:top w:val="nil"/>
              <w:left w:val="nil"/>
              <w:bottom w:val="single" w:sz="4" w:space="0" w:color="auto"/>
              <w:right w:val="single" w:sz="4" w:space="0" w:color="auto"/>
            </w:tcBorders>
            <w:shd w:val="clear" w:color="auto" w:fill="auto"/>
            <w:vAlign w:val="center"/>
            <w:hideMark/>
          </w:tcPr>
          <w:p w:rsidR="00CD361D" w:rsidRPr="00C16601" w:rsidRDefault="004B5893" w:rsidP="00CA7DE4">
            <w:pPr>
              <w:suppressAutoHyphens w:val="0"/>
              <w:autoSpaceDN/>
              <w:jc w:val="both"/>
              <w:textAlignment w:val="auto"/>
              <w:rPr>
                <w:rFonts w:ascii="Arial" w:hAnsi="Arial" w:cs="Arial"/>
                <w:color w:val="000000"/>
                <w:sz w:val="24"/>
                <w:szCs w:val="24"/>
              </w:rPr>
            </w:pPr>
            <w:r w:rsidRPr="00C16601">
              <w:rPr>
                <w:rFonts w:ascii="Arial" w:hAnsi="Arial" w:cs="Arial"/>
                <w:b/>
                <w:bCs/>
                <w:color w:val="000000"/>
                <w:sz w:val="24"/>
                <w:szCs w:val="24"/>
              </w:rPr>
              <w:t xml:space="preserve">Artículo 2.- </w:t>
            </w:r>
            <w:r w:rsidR="00CA7DE4" w:rsidRPr="00C16601">
              <w:rPr>
                <w:rFonts w:ascii="Arial" w:hAnsi="Arial" w:cs="Arial"/>
                <w:color w:val="000000"/>
                <w:sz w:val="24"/>
                <w:szCs w:val="24"/>
              </w:rPr>
              <w:t>(…)</w:t>
            </w:r>
          </w:p>
          <w:p w:rsidR="00CA7DE4" w:rsidRPr="00C16601" w:rsidRDefault="00CA7DE4" w:rsidP="00CA7DE4">
            <w:pPr>
              <w:suppressAutoHyphens w:val="0"/>
              <w:autoSpaceDN/>
              <w:jc w:val="both"/>
              <w:textAlignment w:val="auto"/>
              <w:rPr>
                <w:rFonts w:ascii="Arial" w:hAnsi="Arial" w:cs="Arial"/>
                <w:color w:val="000000"/>
                <w:sz w:val="24"/>
                <w:szCs w:val="24"/>
              </w:rPr>
            </w:pPr>
          </w:p>
          <w:p w:rsidR="00CA7DE4" w:rsidRPr="00C16601" w:rsidRDefault="00CA7DE4" w:rsidP="00CA7DE4">
            <w:pPr>
              <w:suppressAutoHyphens w:val="0"/>
              <w:autoSpaceDN/>
              <w:jc w:val="both"/>
              <w:textAlignment w:val="auto"/>
              <w:rPr>
                <w:rFonts w:ascii="Arial" w:hAnsi="Arial" w:cs="Arial"/>
                <w:color w:val="000000"/>
                <w:sz w:val="24"/>
                <w:szCs w:val="24"/>
              </w:rPr>
            </w:pPr>
          </w:p>
          <w:p w:rsidR="00CA7DE4" w:rsidRPr="00C16601" w:rsidRDefault="00CA7DE4" w:rsidP="00CA7DE4">
            <w:pPr>
              <w:suppressAutoHyphens w:val="0"/>
              <w:autoSpaceDN/>
              <w:jc w:val="both"/>
              <w:textAlignment w:val="auto"/>
              <w:rPr>
                <w:rFonts w:ascii="Arial" w:eastAsia="Times New Roman" w:hAnsi="Arial" w:cs="Arial"/>
                <w:bCs/>
                <w:color w:val="000000"/>
                <w:sz w:val="24"/>
                <w:szCs w:val="24"/>
                <w:lang w:eastAsia="es-MX" w:bidi="ar-SA"/>
              </w:rPr>
            </w:pPr>
            <w:r w:rsidRPr="00C16601">
              <w:rPr>
                <w:rFonts w:ascii="Arial" w:hAnsi="Arial" w:cs="Arial"/>
                <w:color w:val="000000"/>
                <w:sz w:val="24"/>
                <w:szCs w:val="24"/>
              </w:rPr>
              <w:t>I. a XXXIX. (…)</w:t>
            </w:r>
          </w:p>
        </w:tc>
        <w:tc>
          <w:tcPr>
            <w:tcW w:w="3900" w:type="dxa"/>
            <w:tcBorders>
              <w:top w:val="nil"/>
              <w:left w:val="nil"/>
              <w:bottom w:val="single" w:sz="4" w:space="0" w:color="auto"/>
              <w:right w:val="single" w:sz="4" w:space="0" w:color="auto"/>
            </w:tcBorders>
            <w:shd w:val="clear" w:color="auto" w:fill="auto"/>
            <w:noWrap/>
            <w:vAlign w:val="bottom"/>
            <w:hideMark/>
          </w:tcPr>
          <w:p w:rsidR="00CD361D" w:rsidRPr="00C16601" w:rsidRDefault="00CD361D" w:rsidP="00CD361D">
            <w:pPr>
              <w:suppressAutoHyphens w:val="0"/>
              <w:autoSpaceDN/>
              <w:textAlignment w:val="auto"/>
              <w:rPr>
                <w:rFonts w:ascii="Arial" w:eastAsia="Times New Roman" w:hAnsi="Arial" w:cs="Arial"/>
                <w:color w:val="000000"/>
                <w:sz w:val="24"/>
                <w:szCs w:val="24"/>
                <w:lang w:eastAsia="es-MX" w:bidi="ar-SA"/>
              </w:rPr>
            </w:pPr>
            <w:r w:rsidRPr="00C16601">
              <w:rPr>
                <w:rFonts w:ascii="Arial" w:eastAsia="Times New Roman" w:hAnsi="Arial" w:cs="Arial"/>
                <w:color w:val="000000"/>
                <w:sz w:val="24"/>
                <w:szCs w:val="24"/>
                <w:lang w:eastAsia="es-MX" w:bidi="ar-SA"/>
              </w:rPr>
              <w:t> </w:t>
            </w:r>
          </w:p>
        </w:tc>
      </w:tr>
      <w:tr w:rsidR="00CD361D" w:rsidRPr="00C16601" w:rsidTr="003B3EC1">
        <w:trPr>
          <w:trHeight w:val="810"/>
        </w:trPr>
        <w:tc>
          <w:tcPr>
            <w:tcW w:w="4864" w:type="dxa"/>
            <w:tcBorders>
              <w:top w:val="nil"/>
              <w:left w:val="single" w:sz="4" w:space="0" w:color="auto"/>
              <w:bottom w:val="single" w:sz="4" w:space="0" w:color="auto"/>
              <w:right w:val="single" w:sz="4" w:space="0" w:color="auto"/>
            </w:tcBorders>
            <w:shd w:val="clear" w:color="auto" w:fill="auto"/>
            <w:vAlign w:val="center"/>
            <w:hideMark/>
          </w:tcPr>
          <w:p w:rsidR="004B5893" w:rsidRPr="00C16601" w:rsidRDefault="004B5893" w:rsidP="004B5893">
            <w:pPr>
              <w:pStyle w:val="NormalWeb"/>
              <w:spacing w:before="0" w:beforeAutospacing="0" w:after="0" w:afterAutospacing="0"/>
              <w:ind w:left="708" w:right="-570"/>
              <w:jc w:val="both"/>
              <w:rPr>
                <w:rFonts w:ascii="Arial" w:hAnsi="Arial" w:cs="Arial"/>
                <w:b/>
                <w:bCs/>
                <w:color w:val="000000"/>
                <w:sz w:val="24"/>
                <w:szCs w:val="24"/>
              </w:rPr>
            </w:pPr>
          </w:p>
          <w:p w:rsidR="00CD361D" w:rsidRPr="00C16601" w:rsidRDefault="00CD361D" w:rsidP="00CD361D">
            <w:pPr>
              <w:suppressAutoHyphens w:val="0"/>
              <w:autoSpaceDN/>
              <w:jc w:val="both"/>
              <w:textAlignment w:val="auto"/>
              <w:rPr>
                <w:rFonts w:ascii="Arial" w:eastAsia="Times New Roman" w:hAnsi="Arial" w:cs="Arial"/>
                <w:color w:val="000000"/>
                <w:sz w:val="24"/>
                <w:szCs w:val="24"/>
                <w:lang w:eastAsia="es-MX" w:bidi="ar-SA"/>
              </w:rPr>
            </w:pPr>
          </w:p>
          <w:p w:rsidR="00CA7DE4" w:rsidRPr="00C16601" w:rsidRDefault="00CA7DE4" w:rsidP="00CD361D">
            <w:pPr>
              <w:suppressAutoHyphens w:val="0"/>
              <w:autoSpaceDN/>
              <w:jc w:val="both"/>
              <w:textAlignment w:val="auto"/>
              <w:rPr>
                <w:rFonts w:ascii="Arial" w:eastAsia="Times New Roman" w:hAnsi="Arial" w:cs="Arial"/>
                <w:color w:val="000000"/>
                <w:sz w:val="24"/>
                <w:szCs w:val="24"/>
                <w:lang w:eastAsia="es-MX" w:bidi="ar-SA"/>
              </w:rPr>
            </w:pPr>
          </w:p>
          <w:p w:rsidR="00CA7DE4" w:rsidRPr="00C16601" w:rsidRDefault="00CA7DE4" w:rsidP="00CD361D">
            <w:pPr>
              <w:suppressAutoHyphens w:val="0"/>
              <w:autoSpaceDN/>
              <w:jc w:val="both"/>
              <w:textAlignment w:val="auto"/>
              <w:rPr>
                <w:rFonts w:ascii="Arial" w:eastAsia="Times New Roman" w:hAnsi="Arial" w:cs="Arial"/>
                <w:color w:val="000000"/>
                <w:sz w:val="24"/>
                <w:szCs w:val="24"/>
                <w:lang w:eastAsia="es-MX" w:bidi="ar-SA"/>
              </w:rPr>
            </w:pPr>
          </w:p>
          <w:p w:rsidR="00CA7DE4" w:rsidRPr="00C16601" w:rsidRDefault="00CA7DE4" w:rsidP="00CD361D">
            <w:pPr>
              <w:suppressAutoHyphens w:val="0"/>
              <w:autoSpaceDN/>
              <w:jc w:val="both"/>
              <w:textAlignment w:val="auto"/>
              <w:rPr>
                <w:rFonts w:ascii="Arial" w:eastAsia="Times New Roman" w:hAnsi="Arial" w:cs="Arial"/>
                <w:color w:val="000000"/>
                <w:sz w:val="24"/>
                <w:szCs w:val="24"/>
                <w:lang w:eastAsia="es-MX" w:bidi="ar-SA"/>
              </w:rPr>
            </w:pPr>
          </w:p>
          <w:p w:rsidR="00CA7DE4" w:rsidRPr="00C16601" w:rsidRDefault="00CA7DE4" w:rsidP="00CD361D">
            <w:pPr>
              <w:suppressAutoHyphens w:val="0"/>
              <w:autoSpaceDN/>
              <w:jc w:val="both"/>
              <w:textAlignment w:val="auto"/>
              <w:rPr>
                <w:rFonts w:ascii="Arial" w:eastAsia="Times New Roman" w:hAnsi="Arial" w:cs="Arial"/>
                <w:color w:val="000000"/>
                <w:sz w:val="24"/>
                <w:szCs w:val="24"/>
                <w:lang w:eastAsia="es-MX" w:bidi="ar-SA"/>
              </w:rPr>
            </w:pPr>
          </w:p>
          <w:p w:rsidR="00CA7DE4" w:rsidRPr="00C16601" w:rsidRDefault="00CA7DE4" w:rsidP="00CD361D">
            <w:pPr>
              <w:suppressAutoHyphens w:val="0"/>
              <w:autoSpaceDN/>
              <w:jc w:val="both"/>
              <w:textAlignment w:val="auto"/>
              <w:rPr>
                <w:rFonts w:ascii="Arial" w:eastAsia="Times New Roman" w:hAnsi="Arial" w:cs="Arial"/>
                <w:color w:val="000000"/>
                <w:sz w:val="24"/>
                <w:szCs w:val="24"/>
                <w:lang w:eastAsia="es-MX" w:bidi="ar-SA"/>
              </w:rPr>
            </w:pPr>
          </w:p>
          <w:p w:rsidR="00CA7DE4" w:rsidRPr="00C16601" w:rsidRDefault="00CA7DE4" w:rsidP="00CD361D">
            <w:pPr>
              <w:suppressAutoHyphens w:val="0"/>
              <w:autoSpaceDN/>
              <w:jc w:val="both"/>
              <w:textAlignment w:val="auto"/>
              <w:rPr>
                <w:rFonts w:ascii="Arial" w:eastAsia="Times New Roman" w:hAnsi="Arial" w:cs="Arial"/>
                <w:color w:val="000000"/>
                <w:sz w:val="24"/>
                <w:szCs w:val="24"/>
                <w:lang w:eastAsia="es-MX" w:bidi="ar-SA"/>
              </w:rPr>
            </w:pPr>
          </w:p>
          <w:p w:rsidR="00CA7DE4" w:rsidRPr="00C16601" w:rsidRDefault="00CA7DE4" w:rsidP="00CD361D">
            <w:pPr>
              <w:suppressAutoHyphens w:val="0"/>
              <w:autoSpaceDN/>
              <w:jc w:val="both"/>
              <w:textAlignment w:val="auto"/>
              <w:rPr>
                <w:rFonts w:ascii="Arial" w:eastAsia="Times New Roman" w:hAnsi="Arial" w:cs="Arial"/>
                <w:color w:val="000000"/>
                <w:sz w:val="24"/>
                <w:szCs w:val="24"/>
                <w:lang w:eastAsia="es-MX" w:bidi="ar-SA"/>
              </w:rPr>
            </w:pPr>
          </w:p>
          <w:p w:rsidR="00CA7DE4" w:rsidRPr="00C16601" w:rsidRDefault="00CA7DE4" w:rsidP="00CD361D">
            <w:pPr>
              <w:suppressAutoHyphens w:val="0"/>
              <w:autoSpaceDN/>
              <w:jc w:val="both"/>
              <w:textAlignment w:val="auto"/>
              <w:rPr>
                <w:rFonts w:ascii="Arial" w:eastAsia="Times New Roman" w:hAnsi="Arial" w:cs="Arial"/>
                <w:color w:val="000000"/>
                <w:sz w:val="24"/>
                <w:szCs w:val="24"/>
                <w:lang w:eastAsia="es-MX" w:bidi="ar-SA"/>
              </w:rPr>
            </w:pPr>
          </w:p>
          <w:p w:rsidR="00CA7DE4" w:rsidRPr="00C16601" w:rsidRDefault="00CA7DE4" w:rsidP="00CD361D">
            <w:pPr>
              <w:suppressAutoHyphens w:val="0"/>
              <w:autoSpaceDN/>
              <w:jc w:val="both"/>
              <w:textAlignment w:val="auto"/>
              <w:rPr>
                <w:rFonts w:ascii="Arial" w:eastAsia="Times New Roman" w:hAnsi="Arial" w:cs="Arial"/>
                <w:color w:val="000000"/>
                <w:sz w:val="24"/>
                <w:szCs w:val="24"/>
                <w:lang w:eastAsia="es-MX" w:bidi="ar-SA"/>
              </w:rPr>
            </w:pPr>
          </w:p>
          <w:p w:rsidR="00CA7DE4" w:rsidRPr="00C16601" w:rsidRDefault="00CA7DE4" w:rsidP="00CD361D">
            <w:pPr>
              <w:suppressAutoHyphens w:val="0"/>
              <w:autoSpaceDN/>
              <w:jc w:val="both"/>
              <w:textAlignment w:val="auto"/>
              <w:rPr>
                <w:rFonts w:ascii="Arial" w:eastAsia="Times New Roman" w:hAnsi="Arial" w:cs="Arial"/>
                <w:color w:val="000000"/>
                <w:sz w:val="24"/>
                <w:szCs w:val="24"/>
                <w:lang w:eastAsia="es-MX" w:bidi="ar-SA"/>
              </w:rPr>
            </w:pPr>
          </w:p>
          <w:p w:rsidR="00CA7DE4" w:rsidRPr="00C16601" w:rsidRDefault="00CA7DE4" w:rsidP="00CD361D">
            <w:pPr>
              <w:suppressAutoHyphens w:val="0"/>
              <w:autoSpaceDN/>
              <w:jc w:val="both"/>
              <w:textAlignment w:val="auto"/>
              <w:rPr>
                <w:rFonts w:ascii="Arial" w:eastAsia="Times New Roman" w:hAnsi="Arial" w:cs="Arial"/>
                <w:color w:val="000000"/>
                <w:sz w:val="24"/>
                <w:szCs w:val="24"/>
                <w:lang w:eastAsia="es-MX" w:bidi="ar-SA"/>
              </w:rPr>
            </w:pPr>
          </w:p>
          <w:p w:rsidR="00CA7DE4" w:rsidRPr="00C16601" w:rsidRDefault="00CA7DE4" w:rsidP="00CD361D">
            <w:pPr>
              <w:suppressAutoHyphens w:val="0"/>
              <w:autoSpaceDN/>
              <w:jc w:val="both"/>
              <w:textAlignment w:val="auto"/>
              <w:rPr>
                <w:rFonts w:ascii="Arial" w:eastAsia="Times New Roman" w:hAnsi="Arial" w:cs="Arial"/>
                <w:color w:val="000000"/>
                <w:sz w:val="24"/>
                <w:szCs w:val="24"/>
                <w:lang w:eastAsia="es-MX" w:bidi="ar-SA"/>
              </w:rPr>
            </w:pPr>
          </w:p>
          <w:p w:rsidR="00CA7DE4" w:rsidRPr="00C16601" w:rsidRDefault="00CA7DE4" w:rsidP="00CD361D">
            <w:pPr>
              <w:suppressAutoHyphens w:val="0"/>
              <w:autoSpaceDN/>
              <w:jc w:val="both"/>
              <w:textAlignment w:val="auto"/>
              <w:rPr>
                <w:rFonts w:ascii="Arial" w:eastAsia="Times New Roman" w:hAnsi="Arial" w:cs="Arial"/>
                <w:color w:val="000000"/>
                <w:sz w:val="24"/>
                <w:szCs w:val="24"/>
                <w:lang w:eastAsia="es-MX" w:bidi="ar-SA"/>
              </w:rPr>
            </w:pPr>
          </w:p>
          <w:p w:rsidR="00CA7DE4" w:rsidRPr="00C16601" w:rsidRDefault="00CA7DE4" w:rsidP="00CD361D">
            <w:pPr>
              <w:suppressAutoHyphens w:val="0"/>
              <w:autoSpaceDN/>
              <w:jc w:val="both"/>
              <w:textAlignment w:val="auto"/>
              <w:rPr>
                <w:rFonts w:ascii="Arial" w:eastAsia="Times New Roman" w:hAnsi="Arial" w:cs="Arial"/>
                <w:color w:val="000000"/>
                <w:sz w:val="24"/>
                <w:szCs w:val="24"/>
                <w:lang w:eastAsia="es-MX" w:bidi="ar-SA"/>
              </w:rPr>
            </w:pPr>
          </w:p>
          <w:p w:rsidR="00CA7DE4" w:rsidRPr="00C16601" w:rsidRDefault="00CA7DE4" w:rsidP="00CD361D">
            <w:pPr>
              <w:suppressAutoHyphens w:val="0"/>
              <w:autoSpaceDN/>
              <w:jc w:val="both"/>
              <w:textAlignment w:val="auto"/>
              <w:rPr>
                <w:rFonts w:ascii="Arial" w:eastAsia="Times New Roman" w:hAnsi="Arial" w:cs="Arial"/>
                <w:color w:val="000000"/>
                <w:sz w:val="24"/>
                <w:szCs w:val="24"/>
                <w:lang w:eastAsia="es-MX" w:bidi="ar-SA"/>
              </w:rPr>
            </w:pPr>
          </w:p>
          <w:p w:rsidR="00CA7DE4" w:rsidRPr="00C16601" w:rsidRDefault="00CA7DE4" w:rsidP="00CD361D">
            <w:pPr>
              <w:suppressAutoHyphens w:val="0"/>
              <w:autoSpaceDN/>
              <w:jc w:val="both"/>
              <w:textAlignment w:val="auto"/>
              <w:rPr>
                <w:rFonts w:ascii="Arial" w:eastAsia="Times New Roman" w:hAnsi="Arial" w:cs="Arial"/>
                <w:color w:val="000000"/>
                <w:sz w:val="24"/>
                <w:szCs w:val="24"/>
                <w:lang w:eastAsia="es-MX" w:bidi="ar-SA"/>
              </w:rPr>
            </w:pPr>
          </w:p>
        </w:tc>
        <w:tc>
          <w:tcPr>
            <w:tcW w:w="4376" w:type="dxa"/>
            <w:tcBorders>
              <w:top w:val="nil"/>
              <w:left w:val="nil"/>
              <w:bottom w:val="single" w:sz="4" w:space="0" w:color="auto"/>
              <w:right w:val="single" w:sz="4" w:space="0" w:color="auto"/>
            </w:tcBorders>
            <w:shd w:val="clear" w:color="auto" w:fill="auto"/>
            <w:vAlign w:val="center"/>
            <w:hideMark/>
          </w:tcPr>
          <w:p w:rsidR="00CA7DE4" w:rsidRPr="00C16601" w:rsidRDefault="004B5893" w:rsidP="00CB1841">
            <w:pPr>
              <w:pStyle w:val="NormalWeb"/>
              <w:spacing w:before="0" w:beforeAutospacing="0" w:after="0" w:afterAutospacing="0"/>
              <w:ind w:left="129" w:right="235"/>
              <w:jc w:val="both"/>
              <w:rPr>
                <w:rFonts w:ascii="Arial" w:hAnsi="Arial" w:cs="Arial"/>
                <w:b/>
                <w:bCs/>
                <w:color w:val="000000"/>
                <w:sz w:val="24"/>
                <w:szCs w:val="24"/>
              </w:rPr>
            </w:pPr>
            <w:r w:rsidRPr="00C16601">
              <w:rPr>
                <w:rFonts w:ascii="Arial" w:hAnsi="Arial" w:cs="Arial"/>
                <w:b/>
                <w:bCs/>
                <w:color w:val="000000"/>
                <w:sz w:val="24"/>
                <w:szCs w:val="24"/>
              </w:rPr>
              <w:t xml:space="preserve">XXXIX-Bis. Enseres: Mobiliario particular colocado en la Franja de Enseres en la vía pública, con el permiso municipal correspondiente, que permite su instalación y retiro, sin estar o permanecer anclado o adherido al suelo o construcción alguna, relativo al equipamiento de los establecimientos comerciales consistentes que prestan el servicio de alimentos y bebidas, tales como: sillas, mesas, bancos, ventiladores, calentadores y percheros; </w:t>
            </w:r>
          </w:p>
          <w:p w:rsidR="00CD361D" w:rsidRPr="00C16601" w:rsidRDefault="00CD361D" w:rsidP="00CA7DE4">
            <w:pPr>
              <w:pStyle w:val="NormalWeb"/>
              <w:spacing w:before="0" w:beforeAutospacing="0" w:after="0" w:afterAutospacing="0"/>
              <w:ind w:right="235"/>
              <w:jc w:val="both"/>
              <w:rPr>
                <w:rFonts w:ascii="Arial" w:eastAsia="Times New Roman" w:hAnsi="Arial" w:cs="Arial"/>
                <w:color w:val="000000"/>
                <w:sz w:val="24"/>
                <w:szCs w:val="24"/>
                <w:lang w:eastAsia="es-MX"/>
              </w:rPr>
            </w:pPr>
          </w:p>
        </w:tc>
        <w:tc>
          <w:tcPr>
            <w:tcW w:w="3900" w:type="dxa"/>
            <w:tcBorders>
              <w:top w:val="nil"/>
              <w:left w:val="nil"/>
              <w:bottom w:val="single" w:sz="4" w:space="0" w:color="auto"/>
              <w:right w:val="single" w:sz="4" w:space="0" w:color="auto"/>
            </w:tcBorders>
            <w:shd w:val="clear" w:color="auto" w:fill="auto"/>
            <w:noWrap/>
            <w:vAlign w:val="bottom"/>
            <w:hideMark/>
          </w:tcPr>
          <w:p w:rsidR="00CD361D" w:rsidRPr="00C16601" w:rsidRDefault="00CD361D" w:rsidP="00CD361D">
            <w:pPr>
              <w:suppressAutoHyphens w:val="0"/>
              <w:autoSpaceDN/>
              <w:textAlignment w:val="auto"/>
              <w:rPr>
                <w:rFonts w:ascii="Arial" w:eastAsia="Times New Roman" w:hAnsi="Arial" w:cs="Arial"/>
                <w:color w:val="000000"/>
                <w:sz w:val="24"/>
                <w:szCs w:val="24"/>
                <w:lang w:eastAsia="es-MX" w:bidi="ar-SA"/>
              </w:rPr>
            </w:pPr>
            <w:r w:rsidRPr="00C16601">
              <w:rPr>
                <w:rFonts w:ascii="Arial" w:eastAsia="Times New Roman" w:hAnsi="Arial" w:cs="Arial"/>
                <w:color w:val="000000"/>
                <w:sz w:val="24"/>
                <w:szCs w:val="24"/>
                <w:lang w:eastAsia="es-MX" w:bidi="ar-SA"/>
              </w:rPr>
              <w:t> </w:t>
            </w:r>
          </w:p>
        </w:tc>
      </w:tr>
      <w:tr w:rsidR="00CA7DE4" w:rsidRPr="00C16601" w:rsidTr="003B3EC1">
        <w:trPr>
          <w:trHeight w:val="810"/>
        </w:trPr>
        <w:tc>
          <w:tcPr>
            <w:tcW w:w="4864" w:type="dxa"/>
            <w:tcBorders>
              <w:top w:val="nil"/>
              <w:left w:val="single" w:sz="4" w:space="0" w:color="auto"/>
              <w:bottom w:val="single" w:sz="4" w:space="0" w:color="auto"/>
              <w:right w:val="single" w:sz="4" w:space="0" w:color="auto"/>
            </w:tcBorders>
            <w:shd w:val="clear" w:color="auto" w:fill="auto"/>
            <w:vAlign w:val="center"/>
          </w:tcPr>
          <w:p w:rsidR="00CA7DE4" w:rsidRPr="00C16601" w:rsidRDefault="00CA7DE4" w:rsidP="00CA7DE4">
            <w:pPr>
              <w:pStyle w:val="NormalWeb"/>
              <w:spacing w:before="0" w:beforeAutospacing="0" w:after="0" w:afterAutospacing="0"/>
              <w:ind w:right="-570"/>
              <w:jc w:val="both"/>
              <w:rPr>
                <w:rFonts w:ascii="Arial" w:hAnsi="Arial" w:cs="Arial"/>
                <w:bCs/>
                <w:color w:val="000000"/>
                <w:sz w:val="24"/>
                <w:szCs w:val="24"/>
              </w:rPr>
            </w:pPr>
            <w:r w:rsidRPr="00C16601">
              <w:rPr>
                <w:rFonts w:ascii="Arial" w:hAnsi="Arial" w:cs="Arial"/>
                <w:bCs/>
                <w:color w:val="000000"/>
                <w:sz w:val="24"/>
                <w:szCs w:val="24"/>
              </w:rPr>
              <w:lastRenderedPageBreak/>
              <w:t>XL. a XLVI. (…)</w:t>
            </w:r>
          </w:p>
        </w:tc>
        <w:tc>
          <w:tcPr>
            <w:tcW w:w="4376" w:type="dxa"/>
            <w:tcBorders>
              <w:top w:val="nil"/>
              <w:left w:val="nil"/>
              <w:bottom w:val="single" w:sz="4" w:space="0" w:color="auto"/>
              <w:right w:val="single" w:sz="4" w:space="0" w:color="auto"/>
            </w:tcBorders>
            <w:shd w:val="clear" w:color="auto" w:fill="auto"/>
            <w:vAlign w:val="center"/>
          </w:tcPr>
          <w:p w:rsidR="00CA7DE4" w:rsidRPr="00C16601" w:rsidRDefault="00CA7DE4" w:rsidP="00CB1841">
            <w:pPr>
              <w:pStyle w:val="NormalWeb"/>
              <w:spacing w:before="0" w:beforeAutospacing="0" w:after="0" w:afterAutospacing="0"/>
              <w:ind w:left="129" w:right="235"/>
              <w:jc w:val="both"/>
              <w:rPr>
                <w:rFonts w:ascii="Arial" w:hAnsi="Arial" w:cs="Arial"/>
                <w:bCs/>
                <w:color w:val="000000"/>
                <w:sz w:val="24"/>
                <w:szCs w:val="24"/>
              </w:rPr>
            </w:pPr>
            <w:r w:rsidRPr="00C16601">
              <w:rPr>
                <w:rFonts w:ascii="Arial" w:hAnsi="Arial" w:cs="Arial"/>
                <w:bCs/>
                <w:color w:val="000000"/>
                <w:sz w:val="24"/>
                <w:szCs w:val="24"/>
              </w:rPr>
              <w:t>XL. a XLVI. (…)</w:t>
            </w:r>
          </w:p>
        </w:tc>
        <w:tc>
          <w:tcPr>
            <w:tcW w:w="3900" w:type="dxa"/>
            <w:tcBorders>
              <w:top w:val="nil"/>
              <w:left w:val="nil"/>
              <w:bottom w:val="single" w:sz="4" w:space="0" w:color="auto"/>
              <w:right w:val="single" w:sz="4" w:space="0" w:color="auto"/>
            </w:tcBorders>
            <w:shd w:val="clear" w:color="auto" w:fill="auto"/>
            <w:noWrap/>
            <w:vAlign w:val="bottom"/>
          </w:tcPr>
          <w:p w:rsidR="00CA7DE4" w:rsidRPr="00C16601" w:rsidRDefault="00CA7DE4" w:rsidP="00CD361D">
            <w:pPr>
              <w:suppressAutoHyphens w:val="0"/>
              <w:autoSpaceDN/>
              <w:textAlignment w:val="auto"/>
              <w:rPr>
                <w:rFonts w:ascii="Arial" w:eastAsia="Times New Roman" w:hAnsi="Arial" w:cs="Arial"/>
                <w:color w:val="000000"/>
                <w:sz w:val="24"/>
                <w:szCs w:val="24"/>
                <w:lang w:eastAsia="es-MX" w:bidi="ar-SA"/>
              </w:rPr>
            </w:pPr>
          </w:p>
        </w:tc>
      </w:tr>
      <w:tr w:rsidR="00CD361D" w:rsidRPr="00C16601" w:rsidTr="003B3EC1">
        <w:trPr>
          <w:trHeight w:val="1635"/>
        </w:trPr>
        <w:tc>
          <w:tcPr>
            <w:tcW w:w="4864" w:type="dxa"/>
            <w:tcBorders>
              <w:top w:val="nil"/>
              <w:left w:val="single" w:sz="4" w:space="0" w:color="auto"/>
              <w:bottom w:val="single" w:sz="4" w:space="0" w:color="auto"/>
              <w:right w:val="single" w:sz="4" w:space="0" w:color="auto"/>
            </w:tcBorders>
            <w:shd w:val="clear" w:color="auto" w:fill="auto"/>
            <w:vAlign w:val="center"/>
            <w:hideMark/>
          </w:tcPr>
          <w:p w:rsidR="00CD361D" w:rsidRPr="00C16601" w:rsidRDefault="00CD361D" w:rsidP="00CD361D">
            <w:pPr>
              <w:suppressAutoHyphens w:val="0"/>
              <w:autoSpaceDN/>
              <w:jc w:val="both"/>
              <w:textAlignment w:val="auto"/>
              <w:rPr>
                <w:rFonts w:ascii="Arial" w:eastAsia="Times New Roman" w:hAnsi="Arial" w:cs="Arial"/>
                <w:color w:val="000000"/>
                <w:sz w:val="24"/>
                <w:szCs w:val="24"/>
                <w:lang w:eastAsia="es-MX" w:bidi="ar-SA"/>
              </w:rPr>
            </w:pPr>
          </w:p>
        </w:tc>
        <w:tc>
          <w:tcPr>
            <w:tcW w:w="4376" w:type="dxa"/>
            <w:tcBorders>
              <w:top w:val="nil"/>
              <w:left w:val="nil"/>
              <w:bottom w:val="single" w:sz="4" w:space="0" w:color="auto"/>
              <w:right w:val="single" w:sz="4" w:space="0" w:color="auto"/>
            </w:tcBorders>
            <w:shd w:val="clear" w:color="auto" w:fill="auto"/>
            <w:vAlign w:val="center"/>
            <w:hideMark/>
          </w:tcPr>
          <w:p w:rsidR="004B5893" w:rsidRPr="00C16601" w:rsidRDefault="004B5893" w:rsidP="00CB1841">
            <w:pPr>
              <w:pStyle w:val="NormalWeb"/>
              <w:spacing w:before="0" w:beforeAutospacing="0" w:after="0" w:afterAutospacing="0"/>
              <w:ind w:right="235"/>
              <w:jc w:val="both"/>
              <w:rPr>
                <w:rFonts w:ascii="Arial" w:hAnsi="Arial" w:cs="Arial"/>
                <w:color w:val="000000"/>
                <w:sz w:val="24"/>
                <w:szCs w:val="24"/>
              </w:rPr>
            </w:pPr>
            <w:r w:rsidRPr="00C16601">
              <w:rPr>
                <w:rFonts w:ascii="Arial" w:hAnsi="Arial" w:cs="Arial"/>
                <w:b/>
                <w:bCs/>
                <w:color w:val="000000"/>
                <w:sz w:val="24"/>
                <w:szCs w:val="24"/>
              </w:rPr>
              <w:t xml:space="preserve">XLVI-Bis. Fondo: Fondo de Aportaciones por Aprovechamientos Optativos; </w:t>
            </w:r>
          </w:p>
          <w:p w:rsidR="00CD361D" w:rsidRPr="00C16601" w:rsidRDefault="00CD361D" w:rsidP="00CD361D">
            <w:pPr>
              <w:suppressAutoHyphens w:val="0"/>
              <w:autoSpaceDN/>
              <w:jc w:val="both"/>
              <w:textAlignment w:val="auto"/>
              <w:rPr>
                <w:rFonts w:ascii="Arial" w:eastAsia="Times New Roman" w:hAnsi="Arial" w:cs="Arial"/>
                <w:color w:val="000000"/>
                <w:sz w:val="24"/>
                <w:szCs w:val="24"/>
                <w:lang w:eastAsia="es-MX" w:bidi="ar-SA"/>
              </w:rPr>
            </w:pPr>
          </w:p>
        </w:tc>
        <w:tc>
          <w:tcPr>
            <w:tcW w:w="3900" w:type="dxa"/>
            <w:tcBorders>
              <w:top w:val="nil"/>
              <w:left w:val="nil"/>
              <w:bottom w:val="single" w:sz="4" w:space="0" w:color="auto"/>
              <w:right w:val="single" w:sz="4" w:space="0" w:color="auto"/>
            </w:tcBorders>
            <w:shd w:val="clear" w:color="auto" w:fill="auto"/>
            <w:noWrap/>
            <w:vAlign w:val="bottom"/>
            <w:hideMark/>
          </w:tcPr>
          <w:p w:rsidR="00CD361D" w:rsidRPr="00C16601" w:rsidRDefault="00CD361D" w:rsidP="00CD361D">
            <w:pPr>
              <w:suppressAutoHyphens w:val="0"/>
              <w:autoSpaceDN/>
              <w:textAlignment w:val="auto"/>
              <w:rPr>
                <w:rFonts w:ascii="Arial" w:eastAsia="Times New Roman" w:hAnsi="Arial" w:cs="Arial"/>
                <w:color w:val="000000"/>
                <w:sz w:val="24"/>
                <w:szCs w:val="24"/>
                <w:lang w:eastAsia="es-MX" w:bidi="ar-SA"/>
              </w:rPr>
            </w:pPr>
            <w:r w:rsidRPr="00C16601">
              <w:rPr>
                <w:rFonts w:ascii="Arial" w:eastAsia="Times New Roman" w:hAnsi="Arial" w:cs="Arial"/>
                <w:color w:val="000000"/>
                <w:sz w:val="24"/>
                <w:szCs w:val="24"/>
                <w:lang w:eastAsia="es-MX" w:bidi="ar-SA"/>
              </w:rPr>
              <w:t> </w:t>
            </w:r>
          </w:p>
        </w:tc>
      </w:tr>
      <w:tr w:rsidR="00CA7DE4" w:rsidRPr="00C16601" w:rsidTr="003B3EC1">
        <w:trPr>
          <w:trHeight w:val="1635"/>
        </w:trPr>
        <w:tc>
          <w:tcPr>
            <w:tcW w:w="4864" w:type="dxa"/>
            <w:tcBorders>
              <w:top w:val="nil"/>
              <w:left w:val="single" w:sz="4" w:space="0" w:color="auto"/>
              <w:bottom w:val="single" w:sz="4" w:space="0" w:color="auto"/>
              <w:right w:val="single" w:sz="4" w:space="0" w:color="auto"/>
            </w:tcBorders>
            <w:shd w:val="clear" w:color="auto" w:fill="auto"/>
            <w:vAlign w:val="center"/>
          </w:tcPr>
          <w:p w:rsidR="00CA7DE4" w:rsidRPr="00C16601" w:rsidRDefault="00CA7DE4" w:rsidP="00CA7DE4">
            <w:pPr>
              <w:pStyle w:val="NormalWeb"/>
              <w:spacing w:before="0" w:beforeAutospacing="0" w:after="0" w:afterAutospacing="0"/>
              <w:ind w:right="235"/>
              <w:jc w:val="both"/>
              <w:rPr>
                <w:rFonts w:ascii="Arial" w:hAnsi="Arial" w:cs="Arial"/>
                <w:bCs/>
                <w:color w:val="000000"/>
                <w:sz w:val="24"/>
                <w:szCs w:val="24"/>
              </w:rPr>
            </w:pPr>
            <w:r w:rsidRPr="00C16601">
              <w:rPr>
                <w:rFonts w:ascii="Arial" w:hAnsi="Arial" w:cs="Arial"/>
                <w:bCs/>
                <w:color w:val="000000"/>
                <w:sz w:val="24"/>
                <w:szCs w:val="24"/>
              </w:rPr>
              <w:t>XLVII. (…)</w:t>
            </w:r>
          </w:p>
        </w:tc>
        <w:tc>
          <w:tcPr>
            <w:tcW w:w="4376" w:type="dxa"/>
            <w:tcBorders>
              <w:top w:val="nil"/>
              <w:left w:val="nil"/>
              <w:bottom w:val="single" w:sz="4" w:space="0" w:color="auto"/>
              <w:right w:val="single" w:sz="4" w:space="0" w:color="auto"/>
            </w:tcBorders>
            <w:shd w:val="clear" w:color="auto" w:fill="auto"/>
            <w:vAlign w:val="center"/>
          </w:tcPr>
          <w:p w:rsidR="00CA7DE4" w:rsidRPr="00C16601" w:rsidRDefault="00CA7DE4" w:rsidP="00CA7DE4">
            <w:pPr>
              <w:pStyle w:val="NormalWeb"/>
              <w:spacing w:before="0" w:beforeAutospacing="0" w:after="0" w:afterAutospacing="0"/>
              <w:ind w:right="235"/>
              <w:jc w:val="both"/>
              <w:rPr>
                <w:rFonts w:ascii="Arial" w:hAnsi="Arial" w:cs="Arial"/>
                <w:bCs/>
                <w:color w:val="000000"/>
                <w:sz w:val="24"/>
                <w:szCs w:val="24"/>
              </w:rPr>
            </w:pPr>
            <w:r w:rsidRPr="00C16601">
              <w:rPr>
                <w:rFonts w:ascii="Arial" w:hAnsi="Arial" w:cs="Arial"/>
                <w:bCs/>
                <w:color w:val="000000"/>
                <w:sz w:val="24"/>
                <w:szCs w:val="24"/>
              </w:rPr>
              <w:t>XLVII. (…)</w:t>
            </w:r>
          </w:p>
        </w:tc>
        <w:tc>
          <w:tcPr>
            <w:tcW w:w="3900" w:type="dxa"/>
            <w:tcBorders>
              <w:top w:val="nil"/>
              <w:left w:val="nil"/>
              <w:bottom w:val="single" w:sz="4" w:space="0" w:color="auto"/>
              <w:right w:val="single" w:sz="4" w:space="0" w:color="auto"/>
            </w:tcBorders>
            <w:shd w:val="clear" w:color="auto" w:fill="auto"/>
            <w:noWrap/>
            <w:vAlign w:val="bottom"/>
          </w:tcPr>
          <w:p w:rsidR="00CA7DE4" w:rsidRPr="00C16601" w:rsidRDefault="00CA7DE4" w:rsidP="00CA7DE4">
            <w:pPr>
              <w:suppressAutoHyphens w:val="0"/>
              <w:autoSpaceDN/>
              <w:textAlignment w:val="auto"/>
              <w:rPr>
                <w:rFonts w:ascii="Arial" w:eastAsia="Times New Roman" w:hAnsi="Arial" w:cs="Arial"/>
                <w:color w:val="000000"/>
                <w:sz w:val="24"/>
                <w:szCs w:val="24"/>
                <w:lang w:eastAsia="es-MX" w:bidi="ar-SA"/>
              </w:rPr>
            </w:pPr>
          </w:p>
        </w:tc>
      </w:tr>
      <w:tr w:rsidR="00CA7DE4" w:rsidRPr="00C16601" w:rsidTr="003B3EC1">
        <w:trPr>
          <w:trHeight w:val="600"/>
        </w:trPr>
        <w:tc>
          <w:tcPr>
            <w:tcW w:w="4864" w:type="dxa"/>
            <w:tcBorders>
              <w:top w:val="nil"/>
              <w:left w:val="single" w:sz="4" w:space="0" w:color="auto"/>
              <w:bottom w:val="single" w:sz="4" w:space="0" w:color="auto"/>
              <w:right w:val="single" w:sz="4" w:space="0" w:color="auto"/>
            </w:tcBorders>
            <w:shd w:val="clear" w:color="auto" w:fill="auto"/>
            <w:vAlign w:val="center"/>
          </w:tcPr>
          <w:p w:rsidR="00CA7DE4" w:rsidRPr="00C16601" w:rsidRDefault="00CA7DE4" w:rsidP="00CA7DE4">
            <w:pPr>
              <w:suppressAutoHyphens w:val="0"/>
              <w:autoSpaceDN/>
              <w:jc w:val="both"/>
              <w:textAlignment w:val="auto"/>
              <w:rPr>
                <w:rFonts w:ascii="Arial" w:eastAsia="Times New Roman" w:hAnsi="Arial" w:cs="Arial"/>
                <w:color w:val="000000"/>
                <w:sz w:val="24"/>
                <w:szCs w:val="24"/>
                <w:lang w:eastAsia="es-MX" w:bidi="ar-SA"/>
              </w:rPr>
            </w:pPr>
          </w:p>
        </w:tc>
        <w:tc>
          <w:tcPr>
            <w:tcW w:w="4376" w:type="dxa"/>
            <w:tcBorders>
              <w:top w:val="nil"/>
              <w:left w:val="nil"/>
              <w:bottom w:val="single" w:sz="4" w:space="0" w:color="auto"/>
              <w:right w:val="single" w:sz="4" w:space="0" w:color="auto"/>
            </w:tcBorders>
            <w:shd w:val="clear" w:color="auto" w:fill="auto"/>
            <w:vAlign w:val="center"/>
          </w:tcPr>
          <w:p w:rsidR="00CA7DE4" w:rsidRPr="00C16601" w:rsidRDefault="00CA7DE4" w:rsidP="00CA7DE4">
            <w:pPr>
              <w:pStyle w:val="NormalWeb"/>
              <w:spacing w:before="0" w:beforeAutospacing="0" w:after="0" w:afterAutospacing="0"/>
              <w:ind w:left="129" w:right="235"/>
              <w:jc w:val="both"/>
              <w:rPr>
                <w:rFonts w:ascii="Arial" w:hAnsi="Arial" w:cs="Arial"/>
                <w:sz w:val="24"/>
                <w:szCs w:val="24"/>
              </w:rPr>
            </w:pPr>
            <w:r w:rsidRPr="00C16601">
              <w:rPr>
                <w:rFonts w:ascii="Arial" w:hAnsi="Arial" w:cs="Arial"/>
                <w:b/>
                <w:bCs/>
                <w:color w:val="000000"/>
                <w:sz w:val="24"/>
                <w:szCs w:val="24"/>
              </w:rPr>
              <w:t xml:space="preserve">XLVII-Bis. Franja de Enseres: Espacio de la acera destinado a la colocación de Enseres por parte de los particulares, el cual podrá existir únicamente en los distritos de desarrollo específico o polígonos de actuación previstos en este Reglamento y siempre que todos los elementos de la acera cumplan con las dimensiones mínimas establecidas en la Ley, la Norma Técnica Estatal de Aceras de Nuevo León y el Reglamento para la Construcción y Protección de Aceras del Municipio de San Pedro Garza García, Nuevo León. </w:t>
            </w:r>
            <w:r w:rsidRPr="00C16601">
              <w:rPr>
                <w:rFonts w:ascii="Arial" w:hAnsi="Arial" w:cs="Arial"/>
                <w:color w:val="000000"/>
                <w:sz w:val="24"/>
                <w:szCs w:val="24"/>
              </w:rPr>
              <w:t>[...]</w:t>
            </w:r>
          </w:p>
          <w:p w:rsidR="00CA7DE4" w:rsidRPr="00C16601" w:rsidRDefault="00CA7DE4" w:rsidP="00E12F06">
            <w:pPr>
              <w:suppressAutoHyphens w:val="0"/>
              <w:autoSpaceDN/>
              <w:ind w:right="235"/>
              <w:jc w:val="both"/>
              <w:textAlignment w:val="auto"/>
              <w:rPr>
                <w:rFonts w:ascii="Arial" w:eastAsia="Times New Roman" w:hAnsi="Arial" w:cs="Arial"/>
                <w:b/>
                <w:bCs/>
                <w:color w:val="000000"/>
                <w:sz w:val="24"/>
                <w:szCs w:val="24"/>
                <w:lang w:eastAsia="es-MX" w:bidi="ar-SA"/>
              </w:rPr>
            </w:pPr>
          </w:p>
        </w:tc>
        <w:tc>
          <w:tcPr>
            <w:tcW w:w="3900" w:type="dxa"/>
            <w:tcBorders>
              <w:top w:val="nil"/>
              <w:left w:val="nil"/>
              <w:bottom w:val="single" w:sz="4" w:space="0" w:color="auto"/>
              <w:right w:val="single" w:sz="4" w:space="0" w:color="auto"/>
            </w:tcBorders>
            <w:shd w:val="clear" w:color="auto" w:fill="auto"/>
            <w:noWrap/>
            <w:vAlign w:val="bottom"/>
            <w:hideMark/>
          </w:tcPr>
          <w:p w:rsidR="00CA7DE4" w:rsidRPr="00C16601" w:rsidRDefault="00CA7DE4" w:rsidP="00CA7DE4">
            <w:pPr>
              <w:suppressAutoHyphens w:val="0"/>
              <w:autoSpaceDN/>
              <w:textAlignment w:val="auto"/>
              <w:rPr>
                <w:rFonts w:ascii="Arial" w:eastAsia="Times New Roman" w:hAnsi="Arial" w:cs="Arial"/>
                <w:color w:val="000000"/>
                <w:sz w:val="24"/>
                <w:szCs w:val="24"/>
                <w:lang w:eastAsia="es-MX" w:bidi="ar-SA"/>
              </w:rPr>
            </w:pPr>
            <w:r w:rsidRPr="00C16601">
              <w:rPr>
                <w:rFonts w:ascii="Arial" w:eastAsia="Times New Roman" w:hAnsi="Arial" w:cs="Arial"/>
                <w:color w:val="000000"/>
                <w:sz w:val="24"/>
                <w:szCs w:val="24"/>
                <w:lang w:eastAsia="es-MX" w:bidi="ar-SA"/>
              </w:rPr>
              <w:t> </w:t>
            </w:r>
          </w:p>
        </w:tc>
      </w:tr>
      <w:tr w:rsidR="009F7327" w:rsidRPr="00C16601" w:rsidTr="003B3EC1">
        <w:trPr>
          <w:trHeight w:val="600"/>
        </w:trPr>
        <w:tc>
          <w:tcPr>
            <w:tcW w:w="4864" w:type="dxa"/>
            <w:tcBorders>
              <w:top w:val="nil"/>
              <w:left w:val="single" w:sz="4" w:space="0" w:color="auto"/>
              <w:bottom w:val="single" w:sz="4" w:space="0" w:color="auto"/>
              <w:right w:val="single" w:sz="4" w:space="0" w:color="auto"/>
            </w:tcBorders>
            <w:shd w:val="clear" w:color="auto" w:fill="auto"/>
            <w:vAlign w:val="center"/>
          </w:tcPr>
          <w:p w:rsidR="009F7327" w:rsidRPr="00C16601" w:rsidRDefault="009F7327" w:rsidP="00CA7DE4">
            <w:pPr>
              <w:suppressAutoHyphens w:val="0"/>
              <w:autoSpaceDN/>
              <w:jc w:val="both"/>
              <w:textAlignment w:val="auto"/>
              <w:rPr>
                <w:rFonts w:ascii="Arial" w:eastAsia="Times New Roman" w:hAnsi="Arial" w:cs="Arial"/>
                <w:color w:val="000000"/>
                <w:sz w:val="24"/>
                <w:szCs w:val="24"/>
                <w:lang w:eastAsia="es-MX" w:bidi="ar-SA"/>
              </w:rPr>
            </w:pPr>
            <w:r w:rsidRPr="00C16601">
              <w:rPr>
                <w:rFonts w:ascii="Arial" w:eastAsia="Times New Roman" w:hAnsi="Arial" w:cs="Arial"/>
                <w:color w:val="000000"/>
                <w:sz w:val="24"/>
                <w:szCs w:val="24"/>
                <w:lang w:eastAsia="es-MX" w:bidi="ar-SA"/>
              </w:rPr>
              <w:lastRenderedPageBreak/>
              <w:t>XLVIII a XCIII (…)</w:t>
            </w:r>
          </w:p>
        </w:tc>
        <w:tc>
          <w:tcPr>
            <w:tcW w:w="4376" w:type="dxa"/>
            <w:tcBorders>
              <w:top w:val="nil"/>
              <w:left w:val="nil"/>
              <w:bottom w:val="single" w:sz="4" w:space="0" w:color="auto"/>
              <w:right w:val="single" w:sz="4" w:space="0" w:color="auto"/>
            </w:tcBorders>
            <w:shd w:val="clear" w:color="auto" w:fill="auto"/>
            <w:vAlign w:val="center"/>
          </w:tcPr>
          <w:p w:rsidR="009F7327" w:rsidRPr="00C16601" w:rsidRDefault="009F7327" w:rsidP="00CA7DE4">
            <w:pPr>
              <w:pStyle w:val="NormalWeb"/>
              <w:spacing w:before="0" w:beforeAutospacing="0" w:after="0" w:afterAutospacing="0"/>
              <w:ind w:left="129" w:right="235"/>
              <w:jc w:val="both"/>
              <w:rPr>
                <w:rFonts w:ascii="Arial" w:hAnsi="Arial" w:cs="Arial"/>
                <w:b/>
                <w:bCs/>
                <w:color w:val="000000"/>
                <w:sz w:val="24"/>
                <w:szCs w:val="24"/>
              </w:rPr>
            </w:pPr>
            <w:r w:rsidRPr="00C16601">
              <w:rPr>
                <w:rFonts w:ascii="Arial" w:eastAsia="Times New Roman" w:hAnsi="Arial" w:cs="Arial"/>
                <w:color w:val="000000"/>
                <w:sz w:val="24"/>
                <w:szCs w:val="24"/>
                <w:lang w:eastAsia="es-MX"/>
              </w:rPr>
              <w:t>XLVIII a XCIII (…)</w:t>
            </w:r>
          </w:p>
        </w:tc>
        <w:tc>
          <w:tcPr>
            <w:tcW w:w="3900" w:type="dxa"/>
            <w:tcBorders>
              <w:top w:val="nil"/>
              <w:left w:val="nil"/>
              <w:bottom w:val="single" w:sz="4" w:space="0" w:color="auto"/>
              <w:right w:val="single" w:sz="4" w:space="0" w:color="auto"/>
            </w:tcBorders>
            <w:shd w:val="clear" w:color="auto" w:fill="auto"/>
            <w:noWrap/>
            <w:vAlign w:val="bottom"/>
          </w:tcPr>
          <w:p w:rsidR="009F7327" w:rsidRPr="00C16601" w:rsidRDefault="009F7327" w:rsidP="00CA7DE4">
            <w:pPr>
              <w:suppressAutoHyphens w:val="0"/>
              <w:autoSpaceDN/>
              <w:textAlignment w:val="auto"/>
              <w:rPr>
                <w:rFonts w:ascii="Arial" w:eastAsia="Times New Roman" w:hAnsi="Arial" w:cs="Arial"/>
                <w:color w:val="000000"/>
                <w:sz w:val="24"/>
                <w:szCs w:val="24"/>
                <w:lang w:eastAsia="es-MX" w:bidi="ar-SA"/>
              </w:rPr>
            </w:pPr>
          </w:p>
        </w:tc>
      </w:tr>
      <w:tr w:rsidR="00CA7DE4" w:rsidRPr="00C16601" w:rsidTr="003B3EC1">
        <w:trPr>
          <w:trHeight w:val="1530"/>
        </w:trPr>
        <w:tc>
          <w:tcPr>
            <w:tcW w:w="4864" w:type="dxa"/>
            <w:tcBorders>
              <w:top w:val="nil"/>
              <w:left w:val="single" w:sz="4" w:space="0" w:color="auto"/>
              <w:bottom w:val="single" w:sz="4" w:space="0" w:color="auto"/>
              <w:right w:val="single" w:sz="4" w:space="0" w:color="auto"/>
            </w:tcBorders>
            <w:shd w:val="clear" w:color="auto" w:fill="auto"/>
            <w:vAlign w:val="center"/>
          </w:tcPr>
          <w:p w:rsidR="00CA7DE4" w:rsidRPr="00C16601" w:rsidRDefault="00CA7DE4" w:rsidP="00CA7DE4">
            <w:pPr>
              <w:suppressAutoHyphens w:val="0"/>
              <w:autoSpaceDN/>
              <w:jc w:val="both"/>
              <w:textAlignment w:val="auto"/>
              <w:rPr>
                <w:rFonts w:ascii="Arial" w:eastAsia="Times New Roman" w:hAnsi="Arial" w:cs="Arial"/>
                <w:color w:val="000000"/>
                <w:sz w:val="24"/>
                <w:szCs w:val="24"/>
                <w:lang w:eastAsia="es-MX" w:bidi="ar-SA"/>
              </w:rPr>
            </w:pPr>
          </w:p>
        </w:tc>
        <w:tc>
          <w:tcPr>
            <w:tcW w:w="4376" w:type="dxa"/>
            <w:tcBorders>
              <w:top w:val="nil"/>
              <w:left w:val="nil"/>
              <w:bottom w:val="single" w:sz="4" w:space="0" w:color="auto"/>
              <w:right w:val="single" w:sz="4" w:space="0" w:color="auto"/>
            </w:tcBorders>
            <w:shd w:val="clear" w:color="auto" w:fill="auto"/>
            <w:vAlign w:val="center"/>
          </w:tcPr>
          <w:p w:rsidR="00CA7DE4" w:rsidRPr="00C16601" w:rsidRDefault="00CA7DE4" w:rsidP="00CA7DE4">
            <w:pPr>
              <w:pStyle w:val="NormalWeb"/>
              <w:spacing w:before="0" w:beforeAutospacing="0" w:after="0" w:afterAutospacing="0"/>
              <w:ind w:left="129" w:right="235"/>
              <w:jc w:val="both"/>
              <w:rPr>
                <w:rFonts w:ascii="Arial" w:hAnsi="Arial" w:cs="Arial"/>
                <w:sz w:val="24"/>
                <w:szCs w:val="24"/>
              </w:rPr>
            </w:pPr>
            <w:r w:rsidRPr="00C16601">
              <w:rPr>
                <w:rFonts w:ascii="Arial" w:hAnsi="Arial" w:cs="Arial"/>
                <w:b/>
                <w:bCs/>
                <w:color w:val="000000"/>
                <w:sz w:val="24"/>
                <w:szCs w:val="24"/>
              </w:rPr>
              <w:t>XCIII-Bis. Toldo: Cobertizo o techumbre de estructura ligera, fija o extensible, con cubierta de textil o material equivalente instalada sobre la fachada de una edificación, en la que se pueden colocar rótulos;</w:t>
            </w:r>
          </w:p>
          <w:p w:rsidR="00CA7DE4" w:rsidRPr="00C16601" w:rsidRDefault="00CA7DE4" w:rsidP="00CA7DE4">
            <w:pPr>
              <w:suppressAutoHyphens w:val="0"/>
              <w:autoSpaceDN/>
              <w:ind w:left="129" w:right="235"/>
              <w:jc w:val="both"/>
              <w:textAlignment w:val="auto"/>
              <w:rPr>
                <w:rFonts w:ascii="Arial" w:eastAsia="Times New Roman" w:hAnsi="Arial" w:cs="Arial"/>
                <w:b/>
                <w:bCs/>
                <w:color w:val="000000"/>
                <w:sz w:val="24"/>
                <w:szCs w:val="24"/>
                <w:lang w:eastAsia="es-MX" w:bidi="ar-SA"/>
              </w:rPr>
            </w:pPr>
          </w:p>
        </w:tc>
        <w:tc>
          <w:tcPr>
            <w:tcW w:w="3900" w:type="dxa"/>
            <w:tcBorders>
              <w:top w:val="nil"/>
              <w:left w:val="nil"/>
              <w:bottom w:val="single" w:sz="4" w:space="0" w:color="auto"/>
              <w:right w:val="single" w:sz="4" w:space="0" w:color="auto"/>
            </w:tcBorders>
            <w:shd w:val="clear" w:color="auto" w:fill="auto"/>
            <w:noWrap/>
            <w:vAlign w:val="bottom"/>
            <w:hideMark/>
          </w:tcPr>
          <w:p w:rsidR="00CA7DE4" w:rsidRPr="00C16601" w:rsidRDefault="00CA7DE4" w:rsidP="00CA7DE4">
            <w:pPr>
              <w:suppressAutoHyphens w:val="0"/>
              <w:autoSpaceDN/>
              <w:textAlignment w:val="auto"/>
              <w:rPr>
                <w:rFonts w:ascii="Arial" w:eastAsia="Times New Roman" w:hAnsi="Arial" w:cs="Arial"/>
                <w:color w:val="000000"/>
                <w:sz w:val="24"/>
                <w:szCs w:val="24"/>
                <w:lang w:eastAsia="es-MX" w:bidi="ar-SA"/>
              </w:rPr>
            </w:pPr>
            <w:r w:rsidRPr="00C16601">
              <w:rPr>
                <w:rFonts w:ascii="Arial" w:eastAsia="Times New Roman" w:hAnsi="Arial" w:cs="Arial"/>
                <w:color w:val="000000"/>
                <w:sz w:val="24"/>
                <w:szCs w:val="24"/>
                <w:lang w:eastAsia="es-MX" w:bidi="ar-SA"/>
              </w:rPr>
              <w:t> </w:t>
            </w:r>
          </w:p>
        </w:tc>
      </w:tr>
      <w:tr w:rsidR="00CA7DE4" w:rsidRPr="00C16601" w:rsidTr="003B3EC1">
        <w:trPr>
          <w:trHeight w:val="1065"/>
        </w:trPr>
        <w:tc>
          <w:tcPr>
            <w:tcW w:w="4864" w:type="dxa"/>
            <w:tcBorders>
              <w:top w:val="nil"/>
              <w:left w:val="single" w:sz="4" w:space="0" w:color="auto"/>
              <w:bottom w:val="single" w:sz="4" w:space="0" w:color="auto"/>
              <w:right w:val="single" w:sz="4" w:space="0" w:color="auto"/>
            </w:tcBorders>
            <w:shd w:val="clear" w:color="auto" w:fill="auto"/>
            <w:vAlign w:val="center"/>
          </w:tcPr>
          <w:p w:rsidR="00CA7DE4" w:rsidRPr="00C16601" w:rsidRDefault="00CA7DE4" w:rsidP="00CA7DE4">
            <w:pPr>
              <w:suppressAutoHyphens w:val="0"/>
              <w:autoSpaceDN/>
              <w:jc w:val="both"/>
              <w:textAlignment w:val="auto"/>
              <w:rPr>
                <w:rFonts w:ascii="Arial" w:eastAsia="Times New Roman" w:hAnsi="Arial" w:cs="Arial"/>
                <w:color w:val="000000"/>
                <w:sz w:val="24"/>
                <w:szCs w:val="24"/>
                <w:lang w:eastAsia="es-MX" w:bidi="ar-SA"/>
              </w:rPr>
            </w:pPr>
          </w:p>
        </w:tc>
        <w:tc>
          <w:tcPr>
            <w:tcW w:w="4376" w:type="dxa"/>
            <w:tcBorders>
              <w:top w:val="nil"/>
              <w:left w:val="nil"/>
              <w:bottom w:val="single" w:sz="4" w:space="0" w:color="auto"/>
              <w:right w:val="single" w:sz="4" w:space="0" w:color="auto"/>
            </w:tcBorders>
            <w:shd w:val="clear" w:color="auto" w:fill="auto"/>
            <w:vAlign w:val="center"/>
          </w:tcPr>
          <w:p w:rsidR="00CA7DE4" w:rsidRPr="00C16601" w:rsidRDefault="00CA7DE4" w:rsidP="00CA7DE4">
            <w:pPr>
              <w:pStyle w:val="NormalWeb"/>
              <w:spacing w:before="0" w:beforeAutospacing="0" w:after="0" w:afterAutospacing="0"/>
              <w:ind w:left="129" w:right="235"/>
              <w:jc w:val="both"/>
              <w:rPr>
                <w:rFonts w:ascii="Arial" w:hAnsi="Arial" w:cs="Arial"/>
                <w:sz w:val="24"/>
                <w:szCs w:val="24"/>
              </w:rPr>
            </w:pPr>
            <w:r w:rsidRPr="00C16601">
              <w:rPr>
                <w:rFonts w:ascii="Arial" w:hAnsi="Arial" w:cs="Arial"/>
                <w:b/>
                <w:bCs/>
                <w:color w:val="000000"/>
                <w:sz w:val="24"/>
                <w:szCs w:val="24"/>
              </w:rPr>
              <w:t>XCIII-Bis 1. Toldo extensible: Estructuras ligeras sin apoyos verticales en la acera, que se caracterizan por tener un mecanismo de extensión retráctil que permite desplegar o retraer la cubierta de textil, según sea necesario, en su eje horizontal;</w:t>
            </w:r>
          </w:p>
          <w:p w:rsidR="00CA7DE4" w:rsidRPr="00C16601" w:rsidRDefault="00CA7DE4" w:rsidP="00CA7DE4">
            <w:pPr>
              <w:suppressAutoHyphens w:val="0"/>
              <w:autoSpaceDN/>
              <w:ind w:left="129" w:right="235"/>
              <w:jc w:val="both"/>
              <w:textAlignment w:val="auto"/>
              <w:rPr>
                <w:rFonts w:ascii="Arial" w:eastAsia="Times New Roman" w:hAnsi="Arial" w:cs="Arial"/>
                <w:color w:val="000000"/>
                <w:sz w:val="24"/>
                <w:szCs w:val="24"/>
                <w:lang w:eastAsia="es-MX" w:bidi="ar-SA"/>
              </w:rPr>
            </w:pPr>
          </w:p>
        </w:tc>
        <w:tc>
          <w:tcPr>
            <w:tcW w:w="3900" w:type="dxa"/>
            <w:tcBorders>
              <w:top w:val="nil"/>
              <w:left w:val="nil"/>
              <w:bottom w:val="single" w:sz="4" w:space="0" w:color="auto"/>
              <w:right w:val="single" w:sz="4" w:space="0" w:color="auto"/>
            </w:tcBorders>
            <w:shd w:val="clear" w:color="auto" w:fill="auto"/>
            <w:noWrap/>
            <w:vAlign w:val="bottom"/>
            <w:hideMark/>
          </w:tcPr>
          <w:p w:rsidR="00CA7DE4" w:rsidRPr="00C16601" w:rsidRDefault="00CA7DE4" w:rsidP="00CA7DE4">
            <w:pPr>
              <w:suppressAutoHyphens w:val="0"/>
              <w:autoSpaceDN/>
              <w:textAlignment w:val="auto"/>
              <w:rPr>
                <w:rFonts w:ascii="Arial" w:eastAsia="Times New Roman" w:hAnsi="Arial" w:cs="Arial"/>
                <w:color w:val="000000"/>
                <w:sz w:val="24"/>
                <w:szCs w:val="24"/>
                <w:lang w:eastAsia="es-MX" w:bidi="ar-SA"/>
              </w:rPr>
            </w:pPr>
            <w:r w:rsidRPr="00C16601">
              <w:rPr>
                <w:rFonts w:ascii="Arial" w:eastAsia="Times New Roman" w:hAnsi="Arial" w:cs="Arial"/>
                <w:color w:val="000000"/>
                <w:sz w:val="24"/>
                <w:szCs w:val="24"/>
                <w:lang w:eastAsia="es-MX" w:bidi="ar-SA"/>
              </w:rPr>
              <w:t> </w:t>
            </w:r>
          </w:p>
        </w:tc>
      </w:tr>
      <w:tr w:rsidR="00CA7DE4" w:rsidRPr="00C16601" w:rsidTr="003B3EC1">
        <w:trPr>
          <w:trHeight w:val="900"/>
        </w:trPr>
        <w:tc>
          <w:tcPr>
            <w:tcW w:w="4864" w:type="dxa"/>
            <w:tcBorders>
              <w:top w:val="nil"/>
              <w:left w:val="single" w:sz="4" w:space="0" w:color="auto"/>
              <w:bottom w:val="single" w:sz="4" w:space="0" w:color="auto"/>
              <w:right w:val="single" w:sz="4" w:space="0" w:color="auto"/>
            </w:tcBorders>
            <w:shd w:val="clear" w:color="auto" w:fill="auto"/>
            <w:vAlign w:val="center"/>
          </w:tcPr>
          <w:p w:rsidR="00CA7DE4" w:rsidRPr="00C16601" w:rsidRDefault="00CA7DE4" w:rsidP="00CA7DE4">
            <w:pPr>
              <w:suppressAutoHyphens w:val="0"/>
              <w:autoSpaceDN/>
              <w:jc w:val="both"/>
              <w:textAlignment w:val="auto"/>
              <w:rPr>
                <w:rFonts w:ascii="Arial" w:eastAsia="Times New Roman" w:hAnsi="Arial" w:cs="Arial"/>
                <w:color w:val="000000"/>
                <w:sz w:val="24"/>
                <w:szCs w:val="24"/>
                <w:lang w:eastAsia="es-MX" w:bidi="ar-SA"/>
              </w:rPr>
            </w:pPr>
          </w:p>
        </w:tc>
        <w:tc>
          <w:tcPr>
            <w:tcW w:w="4376" w:type="dxa"/>
            <w:tcBorders>
              <w:top w:val="nil"/>
              <w:left w:val="nil"/>
              <w:bottom w:val="single" w:sz="4" w:space="0" w:color="auto"/>
              <w:right w:val="single" w:sz="4" w:space="0" w:color="auto"/>
            </w:tcBorders>
            <w:shd w:val="clear" w:color="auto" w:fill="auto"/>
            <w:vAlign w:val="center"/>
          </w:tcPr>
          <w:p w:rsidR="00CA7DE4" w:rsidRPr="00C16601" w:rsidRDefault="00CA7DE4" w:rsidP="00E12F06">
            <w:pPr>
              <w:pStyle w:val="NormalWeb"/>
              <w:spacing w:before="0" w:beforeAutospacing="0" w:after="0" w:afterAutospacing="0"/>
              <w:ind w:left="129" w:right="235"/>
              <w:jc w:val="both"/>
              <w:rPr>
                <w:rFonts w:ascii="Arial" w:hAnsi="Arial" w:cs="Arial"/>
                <w:sz w:val="24"/>
                <w:szCs w:val="24"/>
              </w:rPr>
            </w:pPr>
            <w:r w:rsidRPr="00C16601">
              <w:rPr>
                <w:rFonts w:ascii="Arial" w:hAnsi="Arial" w:cs="Arial"/>
                <w:b/>
                <w:bCs/>
                <w:color w:val="000000"/>
                <w:sz w:val="24"/>
                <w:szCs w:val="24"/>
              </w:rPr>
              <w:t>XCIII-Bis 2. Toldo fijo: Estructuras ligeras, sin apoyos verticales en la acera, de dimensiones invariables que no son ajustab</w:t>
            </w:r>
            <w:r w:rsidR="00E12F06" w:rsidRPr="00C16601">
              <w:rPr>
                <w:rFonts w:ascii="Arial" w:hAnsi="Arial" w:cs="Arial"/>
                <w:b/>
                <w:bCs/>
                <w:color w:val="000000"/>
                <w:sz w:val="24"/>
                <w:szCs w:val="24"/>
              </w:rPr>
              <w:t>les y se mantienen en su lugar;</w:t>
            </w:r>
          </w:p>
        </w:tc>
        <w:tc>
          <w:tcPr>
            <w:tcW w:w="3900" w:type="dxa"/>
            <w:tcBorders>
              <w:top w:val="nil"/>
              <w:left w:val="nil"/>
              <w:bottom w:val="single" w:sz="4" w:space="0" w:color="auto"/>
              <w:right w:val="single" w:sz="4" w:space="0" w:color="auto"/>
            </w:tcBorders>
            <w:shd w:val="clear" w:color="auto" w:fill="auto"/>
            <w:noWrap/>
            <w:vAlign w:val="bottom"/>
            <w:hideMark/>
          </w:tcPr>
          <w:p w:rsidR="00CA7DE4" w:rsidRPr="00C16601" w:rsidRDefault="00CA7DE4" w:rsidP="00CA7DE4">
            <w:pPr>
              <w:suppressAutoHyphens w:val="0"/>
              <w:autoSpaceDN/>
              <w:textAlignment w:val="auto"/>
              <w:rPr>
                <w:rFonts w:ascii="Arial" w:eastAsia="Times New Roman" w:hAnsi="Arial" w:cs="Arial"/>
                <w:color w:val="000000"/>
                <w:sz w:val="24"/>
                <w:szCs w:val="24"/>
                <w:lang w:eastAsia="es-MX" w:bidi="ar-SA"/>
              </w:rPr>
            </w:pPr>
            <w:r w:rsidRPr="00C16601">
              <w:rPr>
                <w:rFonts w:ascii="Arial" w:eastAsia="Times New Roman" w:hAnsi="Arial" w:cs="Arial"/>
                <w:color w:val="000000"/>
                <w:sz w:val="24"/>
                <w:szCs w:val="24"/>
                <w:lang w:eastAsia="es-MX" w:bidi="ar-SA"/>
              </w:rPr>
              <w:t> </w:t>
            </w:r>
          </w:p>
        </w:tc>
      </w:tr>
      <w:tr w:rsidR="00E12F06" w:rsidRPr="00C16601" w:rsidTr="003B3EC1">
        <w:trPr>
          <w:trHeight w:val="900"/>
        </w:trPr>
        <w:tc>
          <w:tcPr>
            <w:tcW w:w="4864" w:type="dxa"/>
            <w:tcBorders>
              <w:top w:val="nil"/>
              <w:left w:val="single" w:sz="4" w:space="0" w:color="auto"/>
              <w:bottom w:val="single" w:sz="4" w:space="0" w:color="auto"/>
              <w:right w:val="single" w:sz="4" w:space="0" w:color="auto"/>
            </w:tcBorders>
            <w:shd w:val="clear" w:color="auto" w:fill="auto"/>
            <w:vAlign w:val="center"/>
          </w:tcPr>
          <w:p w:rsidR="00E12F06" w:rsidRPr="00C16601" w:rsidRDefault="00E12F06" w:rsidP="00CA7DE4">
            <w:pPr>
              <w:suppressAutoHyphens w:val="0"/>
              <w:autoSpaceDN/>
              <w:jc w:val="both"/>
              <w:textAlignment w:val="auto"/>
              <w:rPr>
                <w:rFonts w:ascii="Arial" w:eastAsia="Times New Roman" w:hAnsi="Arial" w:cs="Arial"/>
                <w:color w:val="000000"/>
                <w:sz w:val="24"/>
                <w:szCs w:val="24"/>
                <w:lang w:eastAsia="es-MX" w:bidi="ar-SA"/>
              </w:rPr>
            </w:pPr>
            <w:r w:rsidRPr="00C16601">
              <w:rPr>
                <w:rFonts w:ascii="Arial" w:hAnsi="Arial" w:cs="Arial"/>
                <w:bCs/>
                <w:color w:val="000000"/>
                <w:sz w:val="24"/>
                <w:szCs w:val="24"/>
              </w:rPr>
              <w:t>XCIV. a CX. (…)</w:t>
            </w:r>
          </w:p>
        </w:tc>
        <w:tc>
          <w:tcPr>
            <w:tcW w:w="4376" w:type="dxa"/>
            <w:tcBorders>
              <w:top w:val="nil"/>
              <w:left w:val="nil"/>
              <w:bottom w:val="single" w:sz="4" w:space="0" w:color="auto"/>
              <w:right w:val="single" w:sz="4" w:space="0" w:color="auto"/>
            </w:tcBorders>
            <w:shd w:val="clear" w:color="auto" w:fill="auto"/>
            <w:vAlign w:val="center"/>
          </w:tcPr>
          <w:p w:rsidR="00E12F06" w:rsidRPr="00C16601" w:rsidRDefault="00E12F06" w:rsidP="00E12F06">
            <w:pPr>
              <w:pStyle w:val="NormalWeb"/>
              <w:spacing w:before="0" w:beforeAutospacing="0" w:after="0" w:afterAutospacing="0"/>
              <w:ind w:left="129" w:right="235"/>
              <w:jc w:val="both"/>
              <w:rPr>
                <w:rFonts w:ascii="Arial" w:hAnsi="Arial" w:cs="Arial"/>
                <w:bCs/>
                <w:color w:val="000000"/>
                <w:sz w:val="24"/>
                <w:szCs w:val="24"/>
              </w:rPr>
            </w:pPr>
            <w:r w:rsidRPr="00C16601">
              <w:rPr>
                <w:rFonts w:ascii="Arial" w:hAnsi="Arial" w:cs="Arial"/>
                <w:bCs/>
                <w:color w:val="000000"/>
                <w:sz w:val="24"/>
                <w:szCs w:val="24"/>
              </w:rPr>
              <w:t>XCIV. a CX. (…)</w:t>
            </w:r>
          </w:p>
        </w:tc>
        <w:tc>
          <w:tcPr>
            <w:tcW w:w="3900" w:type="dxa"/>
            <w:tcBorders>
              <w:top w:val="nil"/>
              <w:left w:val="nil"/>
              <w:bottom w:val="single" w:sz="4" w:space="0" w:color="auto"/>
              <w:right w:val="single" w:sz="4" w:space="0" w:color="auto"/>
            </w:tcBorders>
            <w:shd w:val="clear" w:color="auto" w:fill="auto"/>
            <w:noWrap/>
            <w:vAlign w:val="bottom"/>
          </w:tcPr>
          <w:p w:rsidR="00E12F06" w:rsidRPr="00C16601" w:rsidRDefault="00E12F06" w:rsidP="00CA7DE4">
            <w:pPr>
              <w:suppressAutoHyphens w:val="0"/>
              <w:autoSpaceDN/>
              <w:textAlignment w:val="auto"/>
              <w:rPr>
                <w:rFonts w:ascii="Arial" w:eastAsia="Times New Roman" w:hAnsi="Arial" w:cs="Arial"/>
                <w:color w:val="000000"/>
                <w:sz w:val="24"/>
                <w:szCs w:val="24"/>
                <w:lang w:eastAsia="es-MX" w:bidi="ar-SA"/>
              </w:rPr>
            </w:pPr>
          </w:p>
        </w:tc>
      </w:tr>
      <w:tr w:rsidR="00CA7DE4" w:rsidRPr="00C16601" w:rsidTr="003B3EC1">
        <w:trPr>
          <w:trHeight w:val="570"/>
        </w:trPr>
        <w:tc>
          <w:tcPr>
            <w:tcW w:w="4864" w:type="dxa"/>
            <w:tcBorders>
              <w:top w:val="nil"/>
              <w:left w:val="single" w:sz="4" w:space="0" w:color="auto"/>
              <w:bottom w:val="single" w:sz="4" w:space="0" w:color="auto"/>
              <w:right w:val="single" w:sz="4" w:space="0" w:color="auto"/>
            </w:tcBorders>
            <w:shd w:val="clear" w:color="auto" w:fill="auto"/>
            <w:vAlign w:val="center"/>
          </w:tcPr>
          <w:p w:rsidR="00CA7DE4" w:rsidRPr="00C16601" w:rsidRDefault="00CA7DE4" w:rsidP="00582CE6">
            <w:pPr>
              <w:pStyle w:val="Textoindependiente"/>
              <w:ind w:right="157"/>
              <w:jc w:val="both"/>
              <w:rPr>
                <w:rFonts w:ascii="Arial" w:hAnsi="Arial" w:cs="Arial"/>
                <w:sz w:val="24"/>
                <w:szCs w:val="24"/>
              </w:rPr>
            </w:pPr>
            <w:r w:rsidRPr="00C16601">
              <w:rPr>
                <w:rFonts w:ascii="Arial" w:hAnsi="Arial" w:cs="Arial"/>
                <w:b/>
                <w:sz w:val="24"/>
                <w:szCs w:val="24"/>
              </w:rPr>
              <w:t xml:space="preserve">Artículo 146.- </w:t>
            </w:r>
            <w:r w:rsidRPr="00C16601">
              <w:rPr>
                <w:rFonts w:ascii="Arial" w:hAnsi="Arial" w:cs="Arial"/>
                <w:sz w:val="24"/>
                <w:szCs w:val="24"/>
              </w:rPr>
              <w:t>En caso de que la Secretaría determine otorgar Densidad Optativa y/o CUS</w:t>
            </w:r>
            <w:r w:rsidRPr="00C16601">
              <w:rPr>
                <w:rFonts w:ascii="Arial" w:hAnsi="Arial" w:cs="Arial"/>
                <w:spacing w:val="1"/>
                <w:sz w:val="24"/>
                <w:szCs w:val="24"/>
              </w:rPr>
              <w:t xml:space="preserve"> </w:t>
            </w:r>
            <w:r w:rsidRPr="00C16601">
              <w:rPr>
                <w:rFonts w:ascii="Arial" w:hAnsi="Arial" w:cs="Arial"/>
                <w:sz w:val="24"/>
                <w:szCs w:val="24"/>
              </w:rPr>
              <w:t>Optativo, la persona solicitante, deberá celebrar un convenio con el Municipio en donde se</w:t>
            </w:r>
            <w:r w:rsidRPr="00C16601">
              <w:rPr>
                <w:rFonts w:ascii="Arial" w:hAnsi="Arial" w:cs="Arial"/>
                <w:spacing w:val="1"/>
                <w:sz w:val="24"/>
                <w:szCs w:val="24"/>
              </w:rPr>
              <w:t xml:space="preserve"> </w:t>
            </w:r>
            <w:r w:rsidRPr="00C16601">
              <w:rPr>
                <w:rFonts w:ascii="Arial" w:hAnsi="Arial" w:cs="Arial"/>
                <w:sz w:val="24"/>
                <w:szCs w:val="24"/>
              </w:rPr>
              <w:t xml:space="preserve">especifique la Densidad </w:t>
            </w:r>
            <w:r w:rsidRPr="00C16601">
              <w:rPr>
                <w:rFonts w:ascii="Arial" w:hAnsi="Arial" w:cs="Arial"/>
                <w:sz w:val="24"/>
                <w:szCs w:val="24"/>
              </w:rPr>
              <w:lastRenderedPageBreak/>
              <w:t>Optativa y/o el CUS Optativo que se le otorgan y que tendrá una</w:t>
            </w:r>
            <w:r w:rsidRPr="00C16601">
              <w:rPr>
                <w:rFonts w:ascii="Arial" w:hAnsi="Arial" w:cs="Arial"/>
                <w:spacing w:val="1"/>
                <w:sz w:val="24"/>
                <w:szCs w:val="24"/>
              </w:rPr>
              <w:t xml:space="preserve"> </w:t>
            </w:r>
            <w:r w:rsidRPr="00C16601">
              <w:rPr>
                <w:rFonts w:ascii="Arial" w:hAnsi="Arial" w:cs="Arial"/>
                <w:sz w:val="24"/>
                <w:szCs w:val="24"/>
              </w:rPr>
              <w:t>vigencia</w:t>
            </w:r>
            <w:r w:rsidRPr="00C16601">
              <w:rPr>
                <w:rFonts w:ascii="Arial" w:hAnsi="Arial" w:cs="Arial"/>
                <w:spacing w:val="1"/>
                <w:sz w:val="24"/>
                <w:szCs w:val="24"/>
              </w:rPr>
              <w:t xml:space="preserve"> </w:t>
            </w:r>
            <w:r w:rsidRPr="00C16601">
              <w:rPr>
                <w:rFonts w:ascii="Arial" w:hAnsi="Arial" w:cs="Arial"/>
                <w:sz w:val="24"/>
                <w:szCs w:val="24"/>
              </w:rPr>
              <w:t>de</w:t>
            </w:r>
            <w:r w:rsidRPr="00C16601">
              <w:rPr>
                <w:rFonts w:ascii="Arial" w:hAnsi="Arial" w:cs="Arial"/>
                <w:spacing w:val="1"/>
                <w:sz w:val="24"/>
                <w:szCs w:val="24"/>
              </w:rPr>
              <w:t xml:space="preserve"> </w:t>
            </w:r>
            <w:r w:rsidRPr="00C16601">
              <w:rPr>
                <w:rFonts w:ascii="Arial" w:hAnsi="Arial" w:cs="Arial"/>
                <w:sz w:val="24"/>
                <w:szCs w:val="24"/>
              </w:rPr>
              <w:t>2</w:t>
            </w:r>
            <w:r w:rsidRPr="00C16601">
              <w:rPr>
                <w:rFonts w:ascii="Arial" w:hAnsi="Arial" w:cs="Arial"/>
                <w:spacing w:val="1"/>
                <w:sz w:val="24"/>
                <w:szCs w:val="24"/>
              </w:rPr>
              <w:t xml:space="preserve"> </w:t>
            </w:r>
            <w:r w:rsidRPr="00C16601">
              <w:rPr>
                <w:rFonts w:ascii="Arial" w:hAnsi="Arial" w:cs="Arial"/>
                <w:sz w:val="24"/>
                <w:szCs w:val="24"/>
              </w:rPr>
              <w:t>años</w:t>
            </w:r>
            <w:r w:rsidRPr="00C16601">
              <w:rPr>
                <w:rFonts w:ascii="Arial" w:hAnsi="Arial" w:cs="Arial"/>
                <w:spacing w:val="1"/>
                <w:sz w:val="24"/>
                <w:szCs w:val="24"/>
              </w:rPr>
              <w:t xml:space="preserve"> </w:t>
            </w:r>
            <w:r w:rsidRPr="00C16601">
              <w:rPr>
                <w:rFonts w:ascii="Arial" w:hAnsi="Arial" w:cs="Arial"/>
                <w:sz w:val="24"/>
                <w:szCs w:val="24"/>
              </w:rPr>
              <w:t>contados</w:t>
            </w:r>
            <w:r w:rsidRPr="00C16601">
              <w:rPr>
                <w:rFonts w:ascii="Arial" w:hAnsi="Arial" w:cs="Arial"/>
                <w:spacing w:val="1"/>
                <w:sz w:val="24"/>
                <w:szCs w:val="24"/>
              </w:rPr>
              <w:t xml:space="preserve"> </w:t>
            </w:r>
            <w:r w:rsidRPr="00C16601">
              <w:rPr>
                <w:rFonts w:ascii="Arial" w:hAnsi="Arial" w:cs="Arial"/>
                <w:sz w:val="24"/>
                <w:szCs w:val="24"/>
              </w:rPr>
              <w:t>a</w:t>
            </w:r>
            <w:r w:rsidRPr="00C16601">
              <w:rPr>
                <w:rFonts w:ascii="Arial" w:hAnsi="Arial" w:cs="Arial"/>
                <w:spacing w:val="1"/>
                <w:sz w:val="24"/>
                <w:szCs w:val="24"/>
              </w:rPr>
              <w:t xml:space="preserve"> </w:t>
            </w:r>
            <w:r w:rsidRPr="00C16601">
              <w:rPr>
                <w:rFonts w:ascii="Arial" w:hAnsi="Arial" w:cs="Arial"/>
                <w:sz w:val="24"/>
                <w:szCs w:val="24"/>
              </w:rPr>
              <w:t>partir</w:t>
            </w:r>
            <w:r w:rsidRPr="00C16601">
              <w:rPr>
                <w:rFonts w:ascii="Arial" w:hAnsi="Arial" w:cs="Arial"/>
                <w:spacing w:val="1"/>
                <w:sz w:val="24"/>
                <w:szCs w:val="24"/>
              </w:rPr>
              <w:t xml:space="preserve"> </w:t>
            </w:r>
            <w:r w:rsidRPr="00C16601">
              <w:rPr>
                <w:rFonts w:ascii="Arial" w:hAnsi="Arial" w:cs="Arial"/>
                <w:sz w:val="24"/>
                <w:szCs w:val="24"/>
              </w:rPr>
              <w:t>de</w:t>
            </w:r>
            <w:r w:rsidRPr="00C16601">
              <w:rPr>
                <w:rFonts w:ascii="Arial" w:hAnsi="Arial" w:cs="Arial"/>
                <w:spacing w:val="1"/>
                <w:sz w:val="24"/>
                <w:szCs w:val="24"/>
              </w:rPr>
              <w:t xml:space="preserve"> </w:t>
            </w:r>
            <w:r w:rsidRPr="00C16601">
              <w:rPr>
                <w:rFonts w:ascii="Arial" w:hAnsi="Arial" w:cs="Arial"/>
                <w:sz w:val="24"/>
                <w:szCs w:val="24"/>
              </w:rPr>
              <w:t>su</w:t>
            </w:r>
            <w:r w:rsidRPr="00C16601">
              <w:rPr>
                <w:rFonts w:ascii="Arial" w:hAnsi="Arial" w:cs="Arial"/>
                <w:spacing w:val="1"/>
                <w:sz w:val="24"/>
                <w:szCs w:val="24"/>
              </w:rPr>
              <w:t xml:space="preserve"> </w:t>
            </w:r>
            <w:r w:rsidRPr="00C16601">
              <w:rPr>
                <w:rFonts w:ascii="Arial" w:hAnsi="Arial" w:cs="Arial"/>
                <w:sz w:val="24"/>
                <w:szCs w:val="24"/>
              </w:rPr>
              <w:t>expedición,</w:t>
            </w:r>
            <w:r w:rsidRPr="00C16601">
              <w:rPr>
                <w:rFonts w:ascii="Arial" w:hAnsi="Arial" w:cs="Arial"/>
                <w:spacing w:val="1"/>
                <w:sz w:val="24"/>
                <w:szCs w:val="24"/>
              </w:rPr>
              <w:t xml:space="preserve"> </w:t>
            </w:r>
            <w:r w:rsidRPr="00C16601">
              <w:rPr>
                <w:rFonts w:ascii="Arial" w:hAnsi="Arial" w:cs="Arial"/>
                <w:sz w:val="24"/>
                <w:szCs w:val="24"/>
              </w:rPr>
              <w:t>la</w:t>
            </w:r>
            <w:r w:rsidRPr="00C16601">
              <w:rPr>
                <w:rFonts w:ascii="Arial" w:hAnsi="Arial" w:cs="Arial"/>
                <w:spacing w:val="1"/>
                <w:sz w:val="24"/>
                <w:szCs w:val="24"/>
              </w:rPr>
              <w:t xml:space="preserve"> </w:t>
            </w:r>
            <w:r w:rsidRPr="00C16601">
              <w:rPr>
                <w:rFonts w:ascii="Arial" w:hAnsi="Arial" w:cs="Arial"/>
                <w:sz w:val="24"/>
                <w:szCs w:val="24"/>
              </w:rPr>
              <w:t>aportación</w:t>
            </w:r>
            <w:r w:rsidRPr="00C16601">
              <w:rPr>
                <w:rFonts w:ascii="Arial" w:hAnsi="Arial" w:cs="Arial"/>
                <w:spacing w:val="1"/>
                <w:sz w:val="24"/>
                <w:szCs w:val="24"/>
              </w:rPr>
              <w:t xml:space="preserve"> </w:t>
            </w:r>
            <w:r w:rsidRPr="00C16601">
              <w:rPr>
                <w:rFonts w:ascii="Arial" w:hAnsi="Arial" w:cs="Arial"/>
                <w:sz w:val="24"/>
                <w:szCs w:val="24"/>
              </w:rPr>
              <w:t>económica</w:t>
            </w:r>
            <w:r w:rsidRPr="00C16601">
              <w:rPr>
                <w:rFonts w:ascii="Arial" w:hAnsi="Arial" w:cs="Arial"/>
                <w:spacing w:val="1"/>
                <w:sz w:val="24"/>
                <w:szCs w:val="24"/>
              </w:rPr>
              <w:t xml:space="preserve"> </w:t>
            </w:r>
            <w:r w:rsidRPr="00C16601">
              <w:rPr>
                <w:rFonts w:ascii="Arial" w:hAnsi="Arial" w:cs="Arial"/>
                <w:sz w:val="24"/>
                <w:szCs w:val="24"/>
              </w:rPr>
              <w:t>será</w:t>
            </w:r>
            <w:r w:rsidRPr="00C16601">
              <w:rPr>
                <w:rFonts w:ascii="Arial" w:hAnsi="Arial" w:cs="Arial"/>
                <w:spacing w:val="1"/>
                <w:sz w:val="24"/>
                <w:szCs w:val="24"/>
              </w:rPr>
              <w:t xml:space="preserve"> </w:t>
            </w:r>
            <w:r w:rsidRPr="00C16601">
              <w:rPr>
                <w:rFonts w:ascii="Arial" w:hAnsi="Arial" w:cs="Arial"/>
                <w:sz w:val="24"/>
                <w:szCs w:val="24"/>
              </w:rPr>
              <w:t>depositada al Fideicomiso especialmente creado para la zona o distrito, el cual tendrá por</w:t>
            </w:r>
            <w:r w:rsidRPr="00C16601">
              <w:rPr>
                <w:rFonts w:ascii="Arial" w:hAnsi="Arial" w:cs="Arial"/>
                <w:spacing w:val="1"/>
                <w:sz w:val="24"/>
                <w:szCs w:val="24"/>
              </w:rPr>
              <w:t xml:space="preserve"> </w:t>
            </w:r>
            <w:r w:rsidRPr="00C16601">
              <w:rPr>
                <w:rFonts w:ascii="Arial" w:hAnsi="Arial" w:cs="Arial"/>
                <w:sz w:val="24"/>
                <w:szCs w:val="24"/>
              </w:rPr>
              <w:t>objeto</w:t>
            </w:r>
            <w:r w:rsidRPr="00C16601">
              <w:rPr>
                <w:rFonts w:ascii="Arial" w:hAnsi="Arial" w:cs="Arial"/>
                <w:spacing w:val="1"/>
                <w:sz w:val="24"/>
                <w:szCs w:val="24"/>
              </w:rPr>
              <w:t xml:space="preserve"> </w:t>
            </w:r>
            <w:r w:rsidRPr="00C16601">
              <w:rPr>
                <w:rFonts w:ascii="Arial" w:hAnsi="Arial" w:cs="Arial"/>
                <w:sz w:val="24"/>
                <w:szCs w:val="24"/>
              </w:rPr>
              <w:t>financiar obras</w:t>
            </w:r>
            <w:r w:rsidRPr="00C16601">
              <w:rPr>
                <w:rFonts w:ascii="Arial" w:hAnsi="Arial" w:cs="Arial"/>
                <w:spacing w:val="1"/>
                <w:sz w:val="24"/>
                <w:szCs w:val="24"/>
              </w:rPr>
              <w:t xml:space="preserve"> </w:t>
            </w:r>
            <w:r w:rsidRPr="00C16601">
              <w:rPr>
                <w:rFonts w:ascii="Arial" w:hAnsi="Arial" w:cs="Arial"/>
                <w:sz w:val="24"/>
                <w:szCs w:val="24"/>
              </w:rPr>
              <w:t>de infraestructura,</w:t>
            </w:r>
            <w:r w:rsidRPr="00C16601">
              <w:rPr>
                <w:rFonts w:ascii="Arial" w:hAnsi="Arial" w:cs="Arial"/>
                <w:spacing w:val="1"/>
                <w:sz w:val="24"/>
                <w:szCs w:val="24"/>
              </w:rPr>
              <w:t xml:space="preserve"> </w:t>
            </w:r>
            <w:r w:rsidRPr="00C16601">
              <w:rPr>
                <w:rFonts w:ascii="Arial" w:hAnsi="Arial" w:cs="Arial"/>
                <w:sz w:val="24"/>
                <w:szCs w:val="24"/>
              </w:rPr>
              <w:t>servicios</w:t>
            </w:r>
            <w:r w:rsidRPr="00C16601">
              <w:rPr>
                <w:rFonts w:ascii="Arial" w:hAnsi="Arial" w:cs="Arial"/>
                <w:spacing w:val="1"/>
                <w:sz w:val="24"/>
                <w:szCs w:val="24"/>
              </w:rPr>
              <w:t xml:space="preserve"> </w:t>
            </w:r>
            <w:r w:rsidRPr="00C16601">
              <w:rPr>
                <w:rFonts w:ascii="Arial" w:hAnsi="Arial" w:cs="Arial"/>
                <w:sz w:val="24"/>
                <w:szCs w:val="24"/>
              </w:rPr>
              <w:t>y mejoras en</w:t>
            </w:r>
            <w:r w:rsidRPr="00C16601">
              <w:rPr>
                <w:rFonts w:ascii="Arial" w:hAnsi="Arial" w:cs="Arial"/>
                <w:spacing w:val="1"/>
                <w:sz w:val="24"/>
                <w:szCs w:val="24"/>
              </w:rPr>
              <w:t xml:space="preserve"> </w:t>
            </w:r>
            <w:r w:rsidRPr="00C16601">
              <w:rPr>
                <w:rFonts w:ascii="Arial" w:hAnsi="Arial" w:cs="Arial"/>
                <w:sz w:val="24"/>
                <w:szCs w:val="24"/>
              </w:rPr>
              <w:t>el</w:t>
            </w:r>
            <w:r w:rsidRPr="00C16601">
              <w:rPr>
                <w:rFonts w:ascii="Arial" w:hAnsi="Arial" w:cs="Arial"/>
                <w:spacing w:val="1"/>
                <w:sz w:val="24"/>
                <w:szCs w:val="24"/>
              </w:rPr>
              <w:t xml:space="preserve"> </w:t>
            </w:r>
            <w:r w:rsidRPr="00C16601">
              <w:rPr>
                <w:rFonts w:ascii="Arial" w:hAnsi="Arial" w:cs="Arial"/>
                <w:sz w:val="24"/>
                <w:szCs w:val="24"/>
              </w:rPr>
              <w:t>espacio</w:t>
            </w:r>
            <w:r w:rsidRPr="00C16601">
              <w:rPr>
                <w:rFonts w:ascii="Arial" w:hAnsi="Arial" w:cs="Arial"/>
                <w:spacing w:val="1"/>
                <w:sz w:val="24"/>
                <w:szCs w:val="24"/>
              </w:rPr>
              <w:t xml:space="preserve"> </w:t>
            </w:r>
            <w:r w:rsidRPr="00C16601">
              <w:rPr>
                <w:rFonts w:ascii="Arial" w:hAnsi="Arial" w:cs="Arial"/>
                <w:sz w:val="24"/>
                <w:szCs w:val="24"/>
              </w:rPr>
              <w:t>público</w:t>
            </w:r>
            <w:r w:rsidRPr="00C16601">
              <w:rPr>
                <w:rFonts w:ascii="Arial" w:hAnsi="Arial" w:cs="Arial"/>
                <w:spacing w:val="1"/>
                <w:sz w:val="24"/>
                <w:szCs w:val="24"/>
              </w:rPr>
              <w:t xml:space="preserve"> </w:t>
            </w:r>
            <w:r w:rsidRPr="00C16601">
              <w:rPr>
                <w:rFonts w:ascii="Arial" w:hAnsi="Arial" w:cs="Arial"/>
                <w:sz w:val="24"/>
                <w:szCs w:val="24"/>
              </w:rPr>
              <w:t>del</w:t>
            </w:r>
            <w:r w:rsidRPr="00C16601">
              <w:rPr>
                <w:rFonts w:ascii="Arial" w:hAnsi="Arial" w:cs="Arial"/>
                <w:spacing w:val="1"/>
                <w:sz w:val="24"/>
                <w:szCs w:val="24"/>
              </w:rPr>
              <w:t xml:space="preserve"> </w:t>
            </w:r>
            <w:r w:rsidRPr="00C16601">
              <w:rPr>
                <w:rFonts w:ascii="Arial" w:hAnsi="Arial" w:cs="Arial"/>
                <w:sz w:val="24"/>
                <w:szCs w:val="24"/>
              </w:rPr>
              <w:t>distrito</w:t>
            </w:r>
            <w:r w:rsidRPr="00C16601">
              <w:rPr>
                <w:rFonts w:ascii="Arial" w:hAnsi="Arial" w:cs="Arial"/>
                <w:spacing w:val="-2"/>
                <w:sz w:val="24"/>
                <w:szCs w:val="24"/>
              </w:rPr>
              <w:t xml:space="preserve"> </w:t>
            </w:r>
            <w:r w:rsidRPr="00C16601">
              <w:rPr>
                <w:rFonts w:ascii="Arial" w:hAnsi="Arial" w:cs="Arial"/>
                <w:sz w:val="24"/>
                <w:szCs w:val="24"/>
              </w:rPr>
              <w:t>y/o</w:t>
            </w:r>
            <w:r w:rsidRPr="00C16601">
              <w:rPr>
                <w:rFonts w:ascii="Arial" w:hAnsi="Arial" w:cs="Arial"/>
                <w:spacing w:val="-1"/>
                <w:sz w:val="24"/>
                <w:szCs w:val="24"/>
              </w:rPr>
              <w:t xml:space="preserve"> </w:t>
            </w:r>
            <w:r w:rsidRPr="00C16601">
              <w:rPr>
                <w:rFonts w:ascii="Arial" w:hAnsi="Arial" w:cs="Arial"/>
                <w:sz w:val="24"/>
                <w:szCs w:val="24"/>
              </w:rPr>
              <w:t>los</w:t>
            </w:r>
            <w:r w:rsidRPr="00C16601">
              <w:rPr>
                <w:rFonts w:ascii="Arial" w:hAnsi="Arial" w:cs="Arial"/>
                <w:spacing w:val="-2"/>
                <w:sz w:val="24"/>
                <w:szCs w:val="24"/>
              </w:rPr>
              <w:t xml:space="preserve"> </w:t>
            </w:r>
            <w:r w:rsidRPr="00C16601">
              <w:rPr>
                <w:rFonts w:ascii="Arial" w:hAnsi="Arial" w:cs="Arial"/>
                <w:sz w:val="24"/>
                <w:szCs w:val="24"/>
              </w:rPr>
              <w:t>distritos</w:t>
            </w:r>
            <w:r w:rsidRPr="00C16601">
              <w:rPr>
                <w:rFonts w:ascii="Arial" w:hAnsi="Arial" w:cs="Arial"/>
                <w:spacing w:val="-1"/>
                <w:sz w:val="24"/>
                <w:szCs w:val="24"/>
              </w:rPr>
              <w:t xml:space="preserve"> </w:t>
            </w:r>
            <w:r w:rsidRPr="00C16601">
              <w:rPr>
                <w:rFonts w:ascii="Arial" w:hAnsi="Arial" w:cs="Arial"/>
                <w:sz w:val="24"/>
                <w:szCs w:val="24"/>
              </w:rPr>
              <w:t>colindantes</w:t>
            </w:r>
            <w:r w:rsidRPr="00C16601">
              <w:rPr>
                <w:rFonts w:ascii="Arial" w:hAnsi="Arial" w:cs="Arial"/>
                <w:spacing w:val="-2"/>
                <w:sz w:val="24"/>
                <w:szCs w:val="24"/>
              </w:rPr>
              <w:t xml:space="preserve"> </w:t>
            </w:r>
            <w:r w:rsidRPr="00C16601">
              <w:rPr>
                <w:rFonts w:ascii="Arial" w:hAnsi="Arial" w:cs="Arial"/>
                <w:sz w:val="24"/>
                <w:szCs w:val="24"/>
              </w:rPr>
              <w:t>donde</w:t>
            </w:r>
            <w:r w:rsidRPr="00C16601">
              <w:rPr>
                <w:rFonts w:ascii="Arial" w:hAnsi="Arial" w:cs="Arial"/>
                <w:spacing w:val="-2"/>
                <w:sz w:val="24"/>
                <w:szCs w:val="24"/>
              </w:rPr>
              <w:t xml:space="preserve"> </w:t>
            </w:r>
            <w:r w:rsidRPr="00C16601">
              <w:rPr>
                <w:rFonts w:ascii="Arial" w:hAnsi="Arial" w:cs="Arial"/>
                <w:sz w:val="24"/>
                <w:szCs w:val="24"/>
              </w:rPr>
              <w:t>se</w:t>
            </w:r>
            <w:r w:rsidRPr="00C16601">
              <w:rPr>
                <w:rFonts w:ascii="Arial" w:hAnsi="Arial" w:cs="Arial"/>
                <w:spacing w:val="-3"/>
                <w:sz w:val="24"/>
                <w:szCs w:val="24"/>
              </w:rPr>
              <w:t xml:space="preserve"> </w:t>
            </w:r>
            <w:r w:rsidRPr="00C16601">
              <w:rPr>
                <w:rFonts w:ascii="Arial" w:hAnsi="Arial" w:cs="Arial"/>
                <w:sz w:val="24"/>
                <w:szCs w:val="24"/>
              </w:rPr>
              <w:t>localice</w:t>
            </w:r>
            <w:r w:rsidRPr="00C16601">
              <w:rPr>
                <w:rFonts w:ascii="Arial" w:hAnsi="Arial" w:cs="Arial"/>
                <w:spacing w:val="-1"/>
                <w:sz w:val="24"/>
                <w:szCs w:val="24"/>
              </w:rPr>
              <w:t xml:space="preserve"> </w:t>
            </w:r>
            <w:r w:rsidRPr="00C16601">
              <w:rPr>
                <w:rFonts w:ascii="Arial" w:hAnsi="Arial" w:cs="Arial"/>
                <w:sz w:val="24"/>
                <w:szCs w:val="24"/>
              </w:rPr>
              <w:t>el</w:t>
            </w:r>
            <w:r w:rsidRPr="00C16601">
              <w:rPr>
                <w:rFonts w:ascii="Arial" w:hAnsi="Arial" w:cs="Arial"/>
                <w:spacing w:val="-1"/>
                <w:sz w:val="24"/>
                <w:szCs w:val="24"/>
              </w:rPr>
              <w:t xml:space="preserve"> </w:t>
            </w:r>
            <w:r w:rsidRPr="00C16601">
              <w:rPr>
                <w:rFonts w:ascii="Arial" w:hAnsi="Arial" w:cs="Arial"/>
                <w:sz w:val="24"/>
                <w:szCs w:val="24"/>
              </w:rPr>
              <w:t>lote</w:t>
            </w:r>
            <w:r w:rsidRPr="00C16601">
              <w:rPr>
                <w:rFonts w:ascii="Arial" w:hAnsi="Arial" w:cs="Arial"/>
                <w:spacing w:val="-2"/>
                <w:sz w:val="24"/>
                <w:szCs w:val="24"/>
              </w:rPr>
              <w:t xml:space="preserve"> </w:t>
            </w:r>
            <w:r w:rsidRPr="00C16601">
              <w:rPr>
                <w:rFonts w:ascii="Arial" w:hAnsi="Arial" w:cs="Arial"/>
                <w:sz w:val="24"/>
                <w:szCs w:val="24"/>
              </w:rPr>
              <w:t>o</w:t>
            </w:r>
            <w:r w:rsidRPr="00C16601">
              <w:rPr>
                <w:rFonts w:ascii="Arial" w:hAnsi="Arial" w:cs="Arial"/>
                <w:spacing w:val="-1"/>
                <w:sz w:val="24"/>
                <w:szCs w:val="24"/>
              </w:rPr>
              <w:t xml:space="preserve"> </w:t>
            </w:r>
            <w:r w:rsidRPr="00C16601">
              <w:rPr>
                <w:rFonts w:ascii="Arial" w:hAnsi="Arial" w:cs="Arial"/>
                <w:sz w:val="24"/>
                <w:szCs w:val="24"/>
              </w:rPr>
              <w:t>predio</w:t>
            </w:r>
            <w:r w:rsidRPr="00C16601">
              <w:rPr>
                <w:rFonts w:ascii="Arial" w:hAnsi="Arial" w:cs="Arial"/>
                <w:spacing w:val="-1"/>
                <w:sz w:val="24"/>
                <w:szCs w:val="24"/>
              </w:rPr>
              <w:t xml:space="preserve"> </w:t>
            </w:r>
            <w:r w:rsidRPr="00C16601">
              <w:rPr>
                <w:rFonts w:ascii="Arial" w:hAnsi="Arial" w:cs="Arial"/>
                <w:sz w:val="24"/>
                <w:szCs w:val="24"/>
              </w:rPr>
              <w:t>beneficiado.</w:t>
            </w:r>
          </w:p>
          <w:p w:rsidR="00CA7DE4" w:rsidRPr="00C16601" w:rsidRDefault="00CA7DE4" w:rsidP="00CA7DE4">
            <w:pPr>
              <w:pStyle w:val="Textoindependiente"/>
              <w:spacing w:before="6"/>
              <w:rPr>
                <w:rFonts w:ascii="Arial" w:hAnsi="Arial" w:cs="Arial"/>
                <w:sz w:val="24"/>
                <w:szCs w:val="24"/>
              </w:rPr>
            </w:pPr>
          </w:p>
          <w:p w:rsidR="00136967" w:rsidRPr="00C16601" w:rsidRDefault="00136967" w:rsidP="00CA7DE4">
            <w:pPr>
              <w:pStyle w:val="Textoindependiente"/>
              <w:spacing w:before="6"/>
              <w:rPr>
                <w:rFonts w:ascii="Arial" w:hAnsi="Arial" w:cs="Arial"/>
                <w:sz w:val="24"/>
                <w:szCs w:val="24"/>
              </w:rPr>
            </w:pPr>
          </w:p>
          <w:p w:rsidR="00136967" w:rsidRPr="00C16601" w:rsidRDefault="00136967" w:rsidP="00CA7DE4">
            <w:pPr>
              <w:pStyle w:val="Textoindependiente"/>
              <w:spacing w:before="6"/>
              <w:rPr>
                <w:rFonts w:ascii="Arial" w:hAnsi="Arial" w:cs="Arial"/>
                <w:sz w:val="24"/>
                <w:szCs w:val="24"/>
              </w:rPr>
            </w:pPr>
          </w:p>
          <w:p w:rsidR="00136967" w:rsidRPr="00C16601" w:rsidRDefault="00136967" w:rsidP="00CA7DE4">
            <w:pPr>
              <w:pStyle w:val="Textoindependiente"/>
              <w:spacing w:before="6"/>
              <w:rPr>
                <w:rFonts w:ascii="Arial" w:hAnsi="Arial" w:cs="Arial"/>
                <w:sz w:val="24"/>
                <w:szCs w:val="24"/>
              </w:rPr>
            </w:pPr>
          </w:p>
          <w:p w:rsidR="00136967" w:rsidRPr="00C16601" w:rsidRDefault="00136967" w:rsidP="00CA7DE4">
            <w:pPr>
              <w:pStyle w:val="Textoindependiente"/>
              <w:spacing w:before="6"/>
              <w:rPr>
                <w:rFonts w:ascii="Arial" w:hAnsi="Arial" w:cs="Arial"/>
                <w:sz w:val="24"/>
                <w:szCs w:val="24"/>
              </w:rPr>
            </w:pPr>
          </w:p>
          <w:p w:rsidR="00136967" w:rsidRPr="00C16601" w:rsidRDefault="00136967" w:rsidP="00CA7DE4">
            <w:pPr>
              <w:pStyle w:val="Textoindependiente"/>
              <w:spacing w:before="6"/>
              <w:rPr>
                <w:rFonts w:ascii="Arial" w:hAnsi="Arial" w:cs="Arial"/>
                <w:sz w:val="24"/>
                <w:szCs w:val="24"/>
              </w:rPr>
            </w:pPr>
          </w:p>
          <w:p w:rsidR="00136967" w:rsidRPr="00C16601" w:rsidRDefault="00136967" w:rsidP="00CA7DE4">
            <w:pPr>
              <w:pStyle w:val="Textoindependiente"/>
              <w:spacing w:before="6"/>
              <w:rPr>
                <w:rFonts w:ascii="Arial" w:hAnsi="Arial" w:cs="Arial"/>
                <w:sz w:val="24"/>
                <w:szCs w:val="24"/>
              </w:rPr>
            </w:pPr>
          </w:p>
          <w:p w:rsidR="00136967" w:rsidRPr="00C16601" w:rsidRDefault="00136967" w:rsidP="00CA7DE4">
            <w:pPr>
              <w:pStyle w:val="Textoindependiente"/>
              <w:spacing w:before="6"/>
              <w:rPr>
                <w:rFonts w:ascii="Arial" w:hAnsi="Arial" w:cs="Arial"/>
                <w:sz w:val="24"/>
                <w:szCs w:val="24"/>
              </w:rPr>
            </w:pPr>
          </w:p>
          <w:p w:rsidR="00136967" w:rsidRPr="00C16601" w:rsidRDefault="00136967" w:rsidP="00CA7DE4">
            <w:pPr>
              <w:pStyle w:val="Textoindependiente"/>
              <w:spacing w:before="6"/>
              <w:rPr>
                <w:rFonts w:ascii="Arial" w:hAnsi="Arial" w:cs="Arial"/>
                <w:sz w:val="24"/>
                <w:szCs w:val="24"/>
              </w:rPr>
            </w:pPr>
          </w:p>
          <w:p w:rsidR="00136967" w:rsidRPr="00C16601" w:rsidRDefault="00136967" w:rsidP="00CA7DE4">
            <w:pPr>
              <w:pStyle w:val="Textoindependiente"/>
              <w:spacing w:before="6"/>
              <w:rPr>
                <w:rFonts w:ascii="Arial" w:hAnsi="Arial" w:cs="Arial"/>
                <w:sz w:val="24"/>
                <w:szCs w:val="24"/>
              </w:rPr>
            </w:pPr>
          </w:p>
          <w:p w:rsidR="00136967" w:rsidRPr="00C16601" w:rsidRDefault="00136967" w:rsidP="00CA7DE4">
            <w:pPr>
              <w:pStyle w:val="Textoindependiente"/>
              <w:spacing w:before="6"/>
              <w:rPr>
                <w:rFonts w:ascii="Arial" w:hAnsi="Arial" w:cs="Arial"/>
                <w:sz w:val="24"/>
                <w:szCs w:val="24"/>
              </w:rPr>
            </w:pPr>
          </w:p>
          <w:p w:rsidR="00136967" w:rsidRPr="00C16601" w:rsidRDefault="00136967" w:rsidP="00CA7DE4">
            <w:pPr>
              <w:pStyle w:val="Textoindependiente"/>
              <w:spacing w:before="6"/>
              <w:rPr>
                <w:rFonts w:ascii="Arial" w:hAnsi="Arial" w:cs="Arial"/>
                <w:sz w:val="24"/>
                <w:szCs w:val="24"/>
              </w:rPr>
            </w:pPr>
          </w:p>
          <w:p w:rsidR="00136967" w:rsidRPr="00C16601" w:rsidRDefault="00136967" w:rsidP="00CA7DE4">
            <w:pPr>
              <w:pStyle w:val="Textoindependiente"/>
              <w:spacing w:before="6"/>
              <w:rPr>
                <w:rFonts w:ascii="Arial" w:hAnsi="Arial" w:cs="Arial"/>
                <w:sz w:val="24"/>
                <w:szCs w:val="24"/>
              </w:rPr>
            </w:pPr>
          </w:p>
          <w:p w:rsidR="00582CE6" w:rsidRPr="00C16601" w:rsidRDefault="00582CE6" w:rsidP="00CA7DE4">
            <w:pPr>
              <w:pStyle w:val="Textoindependiente"/>
              <w:spacing w:before="6"/>
              <w:rPr>
                <w:rFonts w:ascii="Arial" w:hAnsi="Arial" w:cs="Arial"/>
                <w:sz w:val="24"/>
                <w:szCs w:val="24"/>
              </w:rPr>
            </w:pPr>
          </w:p>
          <w:p w:rsidR="00136967" w:rsidRPr="00C16601" w:rsidRDefault="00136967" w:rsidP="00CA7DE4">
            <w:pPr>
              <w:pStyle w:val="Textoindependiente"/>
              <w:spacing w:before="6"/>
              <w:rPr>
                <w:rFonts w:ascii="Arial" w:hAnsi="Arial" w:cs="Arial"/>
                <w:sz w:val="24"/>
                <w:szCs w:val="24"/>
              </w:rPr>
            </w:pPr>
          </w:p>
          <w:p w:rsidR="00CA7DE4" w:rsidRPr="00C16601" w:rsidRDefault="00CA7DE4" w:rsidP="00582CE6">
            <w:pPr>
              <w:pStyle w:val="Textoindependiente"/>
              <w:ind w:right="157"/>
              <w:jc w:val="both"/>
              <w:rPr>
                <w:rFonts w:ascii="Arial" w:hAnsi="Arial" w:cs="Arial"/>
                <w:sz w:val="24"/>
                <w:szCs w:val="24"/>
              </w:rPr>
            </w:pPr>
            <w:r w:rsidRPr="00C16601">
              <w:rPr>
                <w:rFonts w:ascii="Arial" w:hAnsi="Arial" w:cs="Arial"/>
                <w:sz w:val="24"/>
                <w:szCs w:val="24"/>
              </w:rPr>
              <w:t>El</w:t>
            </w:r>
            <w:r w:rsidRPr="00C16601">
              <w:rPr>
                <w:rFonts w:ascii="Arial" w:hAnsi="Arial" w:cs="Arial"/>
                <w:spacing w:val="1"/>
                <w:sz w:val="24"/>
                <w:szCs w:val="24"/>
              </w:rPr>
              <w:t xml:space="preserve"> </w:t>
            </w:r>
            <w:r w:rsidRPr="00C16601">
              <w:rPr>
                <w:rFonts w:ascii="Arial" w:hAnsi="Arial" w:cs="Arial"/>
                <w:sz w:val="24"/>
                <w:szCs w:val="24"/>
              </w:rPr>
              <w:t>Fideicomiso</w:t>
            </w:r>
            <w:r w:rsidRPr="00C16601">
              <w:rPr>
                <w:rFonts w:ascii="Arial" w:hAnsi="Arial" w:cs="Arial"/>
                <w:spacing w:val="1"/>
                <w:sz w:val="24"/>
                <w:szCs w:val="24"/>
              </w:rPr>
              <w:t xml:space="preserve"> </w:t>
            </w:r>
            <w:r w:rsidRPr="00C16601">
              <w:rPr>
                <w:rFonts w:ascii="Arial" w:hAnsi="Arial" w:cs="Arial"/>
                <w:sz w:val="24"/>
                <w:szCs w:val="24"/>
              </w:rPr>
              <w:t>al</w:t>
            </w:r>
            <w:r w:rsidRPr="00C16601">
              <w:rPr>
                <w:rFonts w:ascii="Arial" w:hAnsi="Arial" w:cs="Arial"/>
                <w:spacing w:val="1"/>
                <w:sz w:val="24"/>
                <w:szCs w:val="24"/>
              </w:rPr>
              <w:t xml:space="preserve"> </w:t>
            </w:r>
            <w:r w:rsidRPr="00C16601">
              <w:rPr>
                <w:rFonts w:ascii="Arial" w:hAnsi="Arial" w:cs="Arial"/>
                <w:sz w:val="24"/>
                <w:szCs w:val="24"/>
              </w:rPr>
              <w:t>que</w:t>
            </w:r>
            <w:r w:rsidRPr="00C16601">
              <w:rPr>
                <w:rFonts w:ascii="Arial" w:hAnsi="Arial" w:cs="Arial"/>
                <w:spacing w:val="1"/>
                <w:sz w:val="24"/>
                <w:szCs w:val="24"/>
              </w:rPr>
              <w:t xml:space="preserve"> </w:t>
            </w:r>
            <w:r w:rsidRPr="00C16601">
              <w:rPr>
                <w:rFonts w:ascii="Arial" w:hAnsi="Arial" w:cs="Arial"/>
                <w:sz w:val="24"/>
                <w:szCs w:val="24"/>
              </w:rPr>
              <w:t>refiere</w:t>
            </w:r>
            <w:r w:rsidRPr="00C16601">
              <w:rPr>
                <w:rFonts w:ascii="Arial" w:hAnsi="Arial" w:cs="Arial"/>
                <w:spacing w:val="1"/>
                <w:sz w:val="24"/>
                <w:szCs w:val="24"/>
              </w:rPr>
              <w:t xml:space="preserve"> </w:t>
            </w:r>
            <w:r w:rsidRPr="00C16601">
              <w:rPr>
                <w:rFonts w:ascii="Arial" w:hAnsi="Arial" w:cs="Arial"/>
                <w:sz w:val="24"/>
                <w:szCs w:val="24"/>
              </w:rPr>
              <w:t>el</w:t>
            </w:r>
            <w:r w:rsidRPr="00C16601">
              <w:rPr>
                <w:rFonts w:ascii="Arial" w:hAnsi="Arial" w:cs="Arial"/>
                <w:spacing w:val="1"/>
                <w:sz w:val="24"/>
                <w:szCs w:val="24"/>
              </w:rPr>
              <w:t xml:space="preserve"> </w:t>
            </w:r>
            <w:r w:rsidRPr="00C16601">
              <w:rPr>
                <w:rFonts w:ascii="Arial" w:hAnsi="Arial" w:cs="Arial"/>
                <w:sz w:val="24"/>
                <w:szCs w:val="24"/>
              </w:rPr>
              <w:t>presente</w:t>
            </w:r>
            <w:r w:rsidRPr="00C16601">
              <w:rPr>
                <w:rFonts w:ascii="Arial" w:hAnsi="Arial" w:cs="Arial"/>
                <w:spacing w:val="1"/>
                <w:sz w:val="24"/>
                <w:szCs w:val="24"/>
              </w:rPr>
              <w:t xml:space="preserve"> </w:t>
            </w:r>
            <w:r w:rsidRPr="00C16601">
              <w:rPr>
                <w:rFonts w:ascii="Arial" w:hAnsi="Arial" w:cs="Arial"/>
                <w:sz w:val="24"/>
                <w:szCs w:val="24"/>
              </w:rPr>
              <w:t>artículo</w:t>
            </w:r>
            <w:r w:rsidRPr="00C16601">
              <w:rPr>
                <w:rFonts w:ascii="Arial" w:hAnsi="Arial" w:cs="Arial"/>
                <w:spacing w:val="1"/>
                <w:sz w:val="24"/>
                <w:szCs w:val="24"/>
              </w:rPr>
              <w:t xml:space="preserve"> </w:t>
            </w:r>
            <w:r w:rsidRPr="00C16601">
              <w:rPr>
                <w:rFonts w:ascii="Arial" w:hAnsi="Arial" w:cs="Arial"/>
                <w:sz w:val="24"/>
                <w:szCs w:val="24"/>
              </w:rPr>
              <w:t>será</w:t>
            </w:r>
            <w:r w:rsidRPr="00C16601">
              <w:rPr>
                <w:rFonts w:ascii="Arial" w:hAnsi="Arial" w:cs="Arial"/>
                <w:spacing w:val="1"/>
                <w:sz w:val="24"/>
                <w:szCs w:val="24"/>
              </w:rPr>
              <w:t xml:space="preserve"> </w:t>
            </w:r>
            <w:r w:rsidRPr="00C16601">
              <w:rPr>
                <w:rFonts w:ascii="Arial" w:hAnsi="Arial" w:cs="Arial"/>
                <w:sz w:val="24"/>
                <w:szCs w:val="24"/>
              </w:rPr>
              <w:t>suscrito</w:t>
            </w:r>
            <w:r w:rsidRPr="00C16601">
              <w:rPr>
                <w:rFonts w:ascii="Arial" w:hAnsi="Arial" w:cs="Arial"/>
                <w:spacing w:val="1"/>
                <w:sz w:val="24"/>
                <w:szCs w:val="24"/>
              </w:rPr>
              <w:t xml:space="preserve"> </w:t>
            </w:r>
            <w:r w:rsidRPr="00C16601">
              <w:rPr>
                <w:rFonts w:ascii="Arial" w:hAnsi="Arial" w:cs="Arial"/>
                <w:sz w:val="24"/>
                <w:szCs w:val="24"/>
              </w:rPr>
              <w:t>por</w:t>
            </w:r>
            <w:r w:rsidRPr="00C16601">
              <w:rPr>
                <w:rFonts w:ascii="Arial" w:hAnsi="Arial" w:cs="Arial"/>
                <w:spacing w:val="1"/>
                <w:sz w:val="24"/>
                <w:szCs w:val="24"/>
              </w:rPr>
              <w:t xml:space="preserve"> </w:t>
            </w:r>
            <w:r w:rsidRPr="00C16601">
              <w:rPr>
                <w:rFonts w:ascii="Arial" w:hAnsi="Arial" w:cs="Arial"/>
                <w:sz w:val="24"/>
                <w:szCs w:val="24"/>
              </w:rPr>
              <w:t>el</w:t>
            </w:r>
            <w:r w:rsidRPr="00C16601">
              <w:rPr>
                <w:rFonts w:ascii="Arial" w:hAnsi="Arial" w:cs="Arial"/>
                <w:spacing w:val="1"/>
                <w:sz w:val="24"/>
                <w:szCs w:val="24"/>
              </w:rPr>
              <w:t xml:space="preserve"> </w:t>
            </w:r>
            <w:r w:rsidRPr="00C16601">
              <w:rPr>
                <w:rFonts w:ascii="Arial" w:hAnsi="Arial" w:cs="Arial"/>
                <w:sz w:val="24"/>
                <w:szCs w:val="24"/>
              </w:rPr>
              <w:t>Secretario</w:t>
            </w:r>
            <w:r w:rsidRPr="00C16601">
              <w:rPr>
                <w:rFonts w:ascii="Arial" w:hAnsi="Arial" w:cs="Arial"/>
                <w:spacing w:val="1"/>
                <w:sz w:val="24"/>
                <w:szCs w:val="24"/>
              </w:rPr>
              <w:t xml:space="preserve"> </w:t>
            </w:r>
            <w:r w:rsidRPr="00C16601">
              <w:rPr>
                <w:rFonts w:ascii="Arial" w:hAnsi="Arial" w:cs="Arial"/>
                <w:sz w:val="24"/>
                <w:szCs w:val="24"/>
              </w:rPr>
              <w:t>de</w:t>
            </w:r>
            <w:r w:rsidRPr="00C16601">
              <w:rPr>
                <w:rFonts w:ascii="Arial" w:hAnsi="Arial" w:cs="Arial"/>
                <w:spacing w:val="1"/>
                <w:sz w:val="24"/>
                <w:szCs w:val="24"/>
              </w:rPr>
              <w:t xml:space="preserve"> </w:t>
            </w:r>
            <w:r w:rsidRPr="00C16601">
              <w:rPr>
                <w:rFonts w:ascii="Arial" w:hAnsi="Arial" w:cs="Arial"/>
                <w:sz w:val="24"/>
                <w:szCs w:val="24"/>
              </w:rPr>
              <w:t>Ordenamiento y Desarrollo Urbano, el Secretario de Finanzas y Tesorería quien verificará el</w:t>
            </w:r>
            <w:r w:rsidRPr="00C16601">
              <w:rPr>
                <w:rFonts w:ascii="Arial" w:hAnsi="Arial" w:cs="Arial"/>
                <w:spacing w:val="-53"/>
                <w:sz w:val="24"/>
                <w:szCs w:val="24"/>
              </w:rPr>
              <w:t xml:space="preserve"> </w:t>
            </w:r>
            <w:r w:rsidRPr="00C16601">
              <w:rPr>
                <w:rFonts w:ascii="Arial" w:hAnsi="Arial" w:cs="Arial"/>
                <w:sz w:val="24"/>
                <w:szCs w:val="24"/>
              </w:rPr>
              <w:t>monto establecido como aportación económica de la persona solicitante cumpla con lo</w:t>
            </w:r>
            <w:r w:rsidRPr="00C16601">
              <w:rPr>
                <w:rFonts w:ascii="Arial" w:hAnsi="Arial" w:cs="Arial"/>
                <w:spacing w:val="1"/>
                <w:sz w:val="24"/>
                <w:szCs w:val="24"/>
              </w:rPr>
              <w:t xml:space="preserve"> </w:t>
            </w:r>
            <w:r w:rsidRPr="00C16601">
              <w:rPr>
                <w:rFonts w:ascii="Arial" w:hAnsi="Arial" w:cs="Arial"/>
                <w:sz w:val="24"/>
                <w:szCs w:val="24"/>
              </w:rPr>
              <w:t>previsto en el presente Reglamento, y el Secretario de la Contraloría y Transparencia quien</w:t>
            </w:r>
            <w:r w:rsidRPr="00C16601">
              <w:rPr>
                <w:rFonts w:ascii="Arial" w:hAnsi="Arial" w:cs="Arial"/>
                <w:spacing w:val="1"/>
                <w:sz w:val="24"/>
                <w:szCs w:val="24"/>
              </w:rPr>
              <w:t xml:space="preserve"> </w:t>
            </w:r>
            <w:r w:rsidRPr="00C16601">
              <w:rPr>
                <w:rFonts w:ascii="Arial" w:hAnsi="Arial" w:cs="Arial"/>
                <w:sz w:val="24"/>
                <w:szCs w:val="24"/>
              </w:rPr>
              <w:t>vigilará que el procedimiento seguido para el otorgamiento de la Densidad Optativa y/o el</w:t>
            </w:r>
            <w:r w:rsidRPr="00C16601">
              <w:rPr>
                <w:rFonts w:ascii="Arial" w:hAnsi="Arial" w:cs="Arial"/>
                <w:spacing w:val="1"/>
                <w:sz w:val="24"/>
                <w:szCs w:val="24"/>
              </w:rPr>
              <w:t xml:space="preserve"> </w:t>
            </w:r>
            <w:r w:rsidRPr="00C16601">
              <w:rPr>
                <w:rFonts w:ascii="Arial" w:hAnsi="Arial" w:cs="Arial"/>
                <w:sz w:val="24"/>
                <w:szCs w:val="24"/>
              </w:rPr>
              <w:t>CUS</w:t>
            </w:r>
            <w:r w:rsidRPr="00C16601">
              <w:rPr>
                <w:rFonts w:ascii="Arial" w:hAnsi="Arial" w:cs="Arial"/>
                <w:spacing w:val="-1"/>
                <w:sz w:val="24"/>
                <w:szCs w:val="24"/>
              </w:rPr>
              <w:t xml:space="preserve"> </w:t>
            </w:r>
            <w:r w:rsidRPr="00C16601">
              <w:rPr>
                <w:rFonts w:ascii="Arial" w:hAnsi="Arial" w:cs="Arial"/>
                <w:sz w:val="24"/>
                <w:szCs w:val="24"/>
              </w:rPr>
              <w:t>Optativo Máximo</w:t>
            </w:r>
            <w:r w:rsidRPr="00C16601">
              <w:rPr>
                <w:rFonts w:ascii="Arial" w:hAnsi="Arial" w:cs="Arial"/>
                <w:spacing w:val="-1"/>
                <w:sz w:val="24"/>
                <w:szCs w:val="24"/>
              </w:rPr>
              <w:t xml:space="preserve"> </w:t>
            </w:r>
            <w:r w:rsidRPr="00C16601">
              <w:rPr>
                <w:rFonts w:ascii="Arial" w:hAnsi="Arial" w:cs="Arial"/>
                <w:sz w:val="24"/>
                <w:szCs w:val="24"/>
              </w:rPr>
              <w:t>sea el establecido</w:t>
            </w:r>
            <w:r w:rsidRPr="00C16601">
              <w:rPr>
                <w:rFonts w:ascii="Arial" w:hAnsi="Arial" w:cs="Arial"/>
                <w:spacing w:val="-1"/>
                <w:sz w:val="24"/>
                <w:szCs w:val="24"/>
              </w:rPr>
              <w:t xml:space="preserve"> </w:t>
            </w:r>
            <w:r w:rsidRPr="00C16601">
              <w:rPr>
                <w:rFonts w:ascii="Arial" w:hAnsi="Arial" w:cs="Arial"/>
                <w:sz w:val="24"/>
                <w:szCs w:val="24"/>
              </w:rPr>
              <w:t>en la</w:t>
            </w:r>
            <w:r w:rsidRPr="00C16601">
              <w:rPr>
                <w:rFonts w:ascii="Arial" w:hAnsi="Arial" w:cs="Arial"/>
                <w:spacing w:val="-3"/>
                <w:sz w:val="24"/>
                <w:szCs w:val="24"/>
              </w:rPr>
              <w:t xml:space="preserve"> </w:t>
            </w:r>
            <w:r w:rsidRPr="00C16601">
              <w:rPr>
                <w:rFonts w:ascii="Arial" w:hAnsi="Arial" w:cs="Arial"/>
                <w:sz w:val="24"/>
                <w:szCs w:val="24"/>
              </w:rPr>
              <w:t>normatividad.</w:t>
            </w:r>
          </w:p>
          <w:p w:rsidR="00582CE6" w:rsidRPr="00C16601" w:rsidRDefault="00582CE6" w:rsidP="00CA7DE4">
            <w:pPr>
              <w:pStyle w:val="Textoindependiente"/>
              <w:rPr>
                <w:rFonts w:ascii="Arial" w:hAnsi="Arial" w:cs="Arial"/>
                <w:sz w:val="24"/>
                <w:szCs w:val="24"/>
              </w:rPr>
            </w:pPr>
          </w:p>
          <w:p w:rsidR="00136967" w:rsidRPr="00C16601" w:rsidRDefault="00136967" w:rsidP="00CA7DE4">
            <w:pPr>
              <w:pStyle w:val="Textoindependiente"/>
              <w:rPr>
                <w:rFonts w:ascii="Arial" w:hAnsi="Arial" w:cs="Arial"/>
                <w:sz w:val="24"/>
                <w:szCs w:val="24"/>
              </w:rPr>
            </w:pPr>
          </w:p>
          <w:p w:rsidR="00582CE6" w:rsidRPr="00C16601" w:rsidRDefault="00582CE6" w:rsidP="00CA7DE4">
            <w:pPr>
              <w:pStyle w:val="Textoindependiente"/>
              <w:rPr>
                <w:rFonts w:ascii="Arial" w:hAnsi="Arial" w:cs="Arial"/>
                <w:sz w:val="24"/>
                <w:szCs w:val="24"/>
              </w:rPr>
            </w:pPr>
          </w:p>
          <w:p w:rsidR="00582CE6" w:rsidRPr="00C16601" w:rsidRDefault="00582CE6" w:rsidP="00CA7DE4">
            <w:pPr>
              <w:pStyle w:val="Textoindependiente"/>
              <w:rPr>
                <w:rFonts w:ascii="Arial" w:hAnsi="Arial" w:cs="Arial"/>
                <w:sz w:val="24"/>
                <w:szCs w:val="24"/>
              </w:rPr>
            </w:pPr>
          </w:p>
          <w:p w:rsidR="00CA7DE4" w:rsidRPr="00C16601" w:rsidRDefault="00CA7DE4" w:rsidP="00582CE6">
            <w:pPr>
              <w:pStyle w:val="Textoindependiente"/>
              <w:ind w:right="157"/>
              <w:jc w:val="both"/>
              <w:rPr>
                <w:rFonts w:ascii="Arial" w:hAnsi="Arial" w:cs="Arial"/>
                <w:sz w:val="24"/>
                <w:szCs w:val="24"/>
              </w:rPr>
            </w:pPr>
            <w:r w:rsidRPr="00C16601">
              <w:rPr>
                <w:rFonts w:ascii="Arial" w:hAnsi="Arial" w:cs="Arial"/>
                <w:sz w:val="24"/>
                <w:szCs w:val="24"/>
              </w:rPr>
              <w:t>En caso de que la persona solicitante sea el propio Municipio no se requerirá la firma de un</w:t>
            </w:r>
            <w:r w:rsidRPr="00C16601">
              <w:rPr>
                <w:rFonts w:ascii="Arial" w:hAnsi="Arial" w:cs="Arial"/>
                <w:spacing w:val="1"/>
                <w:sz w:val="24"/>
                <w:szCs w:val="24"/>
              </w:rPr>
              <w:t xml:space="preserve"> </w:t>
            </w:r>
            <w:r w:rsidRPr="00C16601">
              <w:rPr>
                <w:rFonts w:ascii="Arial" w:hAnsi="Arial" w:cs="Arial"/>
                <w:sz w:val="24"/>
                <w:szCs w:val="24"/>
              </w:rPr>
              <w:t>convenio,</w:t>
            </w:r>
            <w:r w:rsidRPr="00C16601">
              <w:rPr>
                <w:rFonts w:ascii="Arial" w:hAnsi="Arial" w:cs="Arial"/>
                <w:spacing w:val="1"/>
                <w:sz w:val="24"/>
                <w:szCs w:val="24"/>
              </w:rPr>
              <w:t xml:space="preserve"> </w:t>
            </w:r>
            <w:r w:rsidRPr="00C16601">
              <w:rPr>
                <w:rFonts w:ascii="Arial" w:hAnsi="Arial" w:cs="Arial"/>
                <w:sz w:val="24"/>
                <w:szCs w:val="24"/>
              </w:rPr>
              <w:t>ni</w:t>
            </w:r>
            <w:r w:rsidRPr="00C16601">
              <w:rPr>
                <w:rFonts w:ascii="Arial" w:hAnsi="Arial" w:cs="Arial"/>
                <w:spacing w:val="1"/>
                <w:sz w:val="24"/>
                <w:szCs w:val="24"/>
              </w:rPr>
              <w:t xml:space="preserve"> </w:t>
            </w:r>
            <w:r w:rsidRPr="00C16601">
              <w:rPr>
                <w:rFonts w:ascii="Arial" w:hAnsi="Arial" w:cs="Arial"/>
                <w:sz w:val="24"/>
                <w:szCs w:val="24"/>
              </w:rPr>
              <w:t>aportación</w:t>
            </w:r>
            <w:r w:rsidRPr="00C16601">
              <w:rPr>
                <w:rFonts w:ascii="Arial" w:hAnsi="Arial" w:cs="Arial"/>
                <w:spacing w:val="1"/>
                <w:sz w:val="24"/>
                <w:szCs w:val="24"/>
              </w:rPr>
              <w:t xml:space="preserve"> </w:t>
            </w:r>
            <w:r w:rsidRPr="00C16601">
              <w:rPr>
                <w:rFonts w:ascii="Arial" w:hAnsi="Arial" w:cs="Arial"/>
                <w:sz w:val="24"/>
                <w:szCs w:val="24"/>
              </w:rPr>
              <w:t>económica,</w:t>
            </w:r>
            <w:r w:rsidRPr="00C16601">
              <w:rPr>
                <w:rFonts w:ascii="Arial" w:hAnsi="Arial" w:cs="Arial"/>
                <w:spacing w:val="1"/>
                <w:sz w:val="24"/>
                <w:szCs w:val="24"/>
              </w:rPr>
              <w:t xml:space="preserve"> </w:t>
            </w:r>
            <w:r w:rsidRPr="00C16601">
              <w:rPr>
                <w:rFonts w:ascii="Arial" w:hAnsi="Arial" w:cs="Arial"/>
                <w:sz w:val="24"/>
                <w:szCs w:val="24"/>
              </w:rPr>
              <w:t>bastará</w:t>
            </w:r>
            <w:r w:rsidRPr="00C16601">
              <w:rPr>
                <w:rFonts w:ascii="Arial" w:hAnsi="Arial" w:cs="Arial"/>
                <w:spacing w:val="1"/>
                <w:sz w:val="24"/>
                <w:szCs w:val="24"/>
              </w:rPr>
              <w:t xml:space="preserve"> </w:t>
            </w:r>
            <w:r w:rsidRPr="00C16601">
              <w:rPr>
                <w:rFonts w:ascii="Arial" w:hAnsi="Arial" w:cs="Arial"/>
                <w:sz w:val="24"/>
                <w:szCs w:val="24"/>
              </w:rPr>
              <w:t>con</w:t>
            </w:r>
            <w:r w:rsidRPr="00C16601">
              <w:rPr>
                <w:rFonts w:ascii="Arial" w:hAnsi="Arial" w:cs="Arial"/>
                <w:spacing w:val="1"/>
                <w:sz w:val="24"/>
                <w:szCs w:val="24"/>
              </w:rPr>
              <w:t xml:space="preserve"> </w:t>
            </w:r>
            <w:r w:rsidRPr="00C16601">
              <w:rPr>
                <w:rFonts w:ascii="Arial" w:hAnsi="Arial" w:cs="Arial"/>
                <w:sz w:val="24"/>
                <w:szCs w:val="24"/>
              </w:rPr>
              <w:t>la</w:t>
            </w:r>
            <w:r w:rsidRPr="00C16601">
              <w:rPr>
                <w:rFonts w:ascii="Arial" w:hAnsi="Arial" w:cs="Arial"/>
                <w:spacing w:val="1"/>
                <w:sz w:val="24"/>
                <w:szCs w:val="24"/>
              </w:rPr>
              <w:t xml:space="preserve"> </w:t>
            </w:r>
            <w:r w:rsidRPr="00C16601">
              <w:rPr>
                <w:rFonts w:ascii="Arial" w:hAnsi="Arial" w:cs="Arial"/>
                <w:sz w:val="24"/>
                <w:szCs w:val="24"/>
              </w:rPr>
              <w:t>resolución</w:t>
            </w:r>
            <w:r w:rsidRPr="00C16601">
              <w:rPr>
                <w:rFonts w:ascii="Arial" w:hAnsi="Arial" w:cs="Arial"/>
                <w:spacing w:val="1"/>
                <w:sz w:val="24"/>
                <w:szCs w:val="24"/>
              </w:rPr>
              <w:t xml:space="preserve"> </w:t>
            </w:r>
            <w:r w:rsidRPr="00C16601">
              <w:rPr>
                <w:rFonts w:ascii="Arial" w:hAnsi="Arial" w:cs="Arial"/>
                <w:sz w:val="24"/>
                <w:szCs w:val="24"/>
              </w:rPr>
              <w:t>favorable</w:t>
            </w:r>
            <w:r w:rsidRPr="00C16601">
              <w:rPr>
                <w:rFonts w:ascii="Arial" w:hAnsi="Arial" w:cs="Arial"/>
                <w:spacing w:val="1"/>
                <w:sz w:val="24"/>
                <w:szCs w:val="24"/>
              </w:rPr>
              <w:t xml:space="preserve"> </w:t>
            </w:r>
            <w:r w:rsidRPr="00C16601">
              <w:rPr>
                <w:rFonts w:ascii="Arial" w:hAnsi="Arial" w:cs="Arial"/>
                <w:sz w:val="24"/>
                <w:szCs w:val="24"/>
              </w:rPr>
              <w:t>que</w:t>
            </w:r>
            <w:r w:rsidRPr="00C16601">
              <w:rPr>
                <w:rFonts w:ascii="Arial" w:hAnsi="Arial" w:cs="Arial"/>
                <w:spacing w:val="1"/>
                <w:sz w:val="24"/>
                <w:szCs w:val="24"/>
              </w:rPr>
              <w:t xml:space="preserve"> </w:t>
            </w:r>
            <w:r w:rsidRPr="00C16601">
              <w:rPr>
                <w:rFonts w:ascii="Arial" w:hAnsi="Arial" w:cs="Arial"/>
                <w:sz w:val="24"/>
                <w:szCs w:val="24"/>
              </w:rPr>
              <w:t>emita</w:t>
            </w:r>
            <w:r w:rsidRPr="00C16601">
              <w:rPr>
                <w:rFonts w:ascii="Arial" w:hAnsi="Arial" w:cs="Arial"/>
                <w:spacing w:val="1"/>
                <w:sz w:val="24"/>
                <w:szCs w:val="24"/>
              </w:rPr>
              <w:t xml:space="preserve"> </w:t>
            </w:r>
            <w:r w:rsidRPr="00C16601">
              <w:rPr>
                <w:rFonts w:ascii="Arial" w:hAnsi="Arial" w:cs="Arial"/>
                <w:sz w:val="24"/>
                <w:szCs w:val="24"/>
              </w:rPr>
              <w:t>la</w:t>
            </w:r>
            <w:r w:rsidRPr="00C16601">
              <w:rPr>
                <w:rFonts w:ascii="Arial" w:hAnsi="Arial" w:cs="Arial"/>
                <w:spacing w:val="1"/>
                <w:sz w:val="24"/>
                <w:szCs w:val="24"/>
              </w:rPr>
              <w:t xml:space="preserve"> </w:t>
            </w:r>
            <w:r w:rsidRPr="00C16601">
              <w:rPr>
                <w:rFonts w:ascii="Arial" w:hAnsi="Arial" w:cs="Arial"/>
                <w:sz w:val="24"/>
                <w:szCs w:val="24"/>
              </w:rPr>
              <w:t>Secretaría</w:t>
            </w:r>
            <w:r w:rsidRPr="00C16601">
              <w:rPr>
                <w:rFonts w:ascii="Arial" w:hAnsi="Arial" w:cs="Arial"/>
                <w:spacing w:val="-2"/>
                <w:sz w:val="24"/>
                <w:szCs w:val="24"/>
              </w:rPr>
              <w:t xml:space="preserve"> </w:t>
            </w:r>
            <w:r w:rsidRPr="00C16601">
              <w:rPr>
                <w:rFonts w:ascii="Arial" w:hAnsi="Arial" w:cs="Arial"/>
                <w:sz w:val="24"/>
                <w:szCs w:val="24"/>
              </w:rPr>
              <w:t>de</w:t>
            </w:r>
            <w:r w:rsidRPr="00C16601">
              <w:rPr>
                <w:rFonts w:ascii="Arial" w:hAnsi="Arial" w:cs="Arial"/>
                <w:spacing w:val="-1"/>
                <w:sz w:val="24"/>
                <w:szCs w:val="24"/>
              </w:rPr>
              <w:t xml:space="preserve"> </w:t>
            </w:r>
            <w:r w:rsidRPr="00C16601">
              <w:rPr>
                <w:rFonts w:ascii="Arial" w:hAnsi="Arial" w:cs="Arial"/>
                <w:sz w:val="24"/>
                <w:szCs w:val="24"/>
              </w:rPr>
              <w:t>Ordenamiento y Desarrollo Urbano.</w:t>
            </w:r>
          </w:p>
          <w:p w:rsidR="00CA7DE4" w:rsidRPr="00C16601" w:rsidRDefault="00CA7DE4" w:rsidP="00CA7DE4">
            <w:pPr>
              <w:pStyle w:val="Textoindependiente"/>
              <w:spacing w:before="1"/>
              <w:rPr>
                <w:rFonts w:ascii="Arial" w:hAnsi="Arial" w:cs="Arial"/>
                <w:sz w:val="24"/>
                <w:szCs w:val="24"/>
              </w:rPr>
            </w:pPr>
          </w:p>
          <w:p w:rsidR="00136967" w:rsidRPr="00C16601" w:rsidRDefault="00136967" w:rsidP="00CA7DE4">
            <w:pPr>
              <w:pStyle w:val="Textoindependiente"/>
              <w:spacing w:before="1"/>
              <w:rPr>
                <w:rFonts w:ascii="Arial" w:hAnsi="Arial" w:cs="Arial"/>
                <w:sz w:val="24"/>
                <w:szCs w:val="24"/>
              </w:rPr>
            </w:pPr>
          </w:p>
          <w:p w:rsidR="00136967" w:rsidRPr="00C16601" w:rsidRDefault="00136967" w:rsidP="00CA7DE4">
            <w:pPr>
              <w:pStyle w:val="Textoindependiente"/>
              <w:spacing w:before="1"/>
              <w:rPr>
                <w:rFonts w:ascii="Arial" w:hAnsi="Arial" w:cs="Arial"/>
                <w:sz w:val="24"/>
                <w:szCs w:val="24"/>
              </w:rPr>
            </w:pPr>
          </w:p>
          <w:p w:rsidR="00582CE6" w:rsidRPr="00C16601" w:rsidRDefault="00582CE6" w:rsidP="00CA7DE4">
            <w:pPr>
              <w:pStyle w:val="Textoindependiente"/>
              <w:spacing w:before="1"/>
              <w:rPr>
                <w:rFonts w:ascii="Arial" w:hAnsi="Arial" w:cs="Arial"/>
                <w:sz w:val="24"/>
                <w:szCs w:val="24"/>
              </w:rPr>
            </w:pPr>
          </w:p>
          <w:p w:rsidR="00136967" w:rsidRPr="00C16601" w:rsidRDefault="00136967" w:rsidP="00CA7DE4">
            <w:pPr>
              <w:pStyle w:val="Textoindependiente"/>
              <w:spacing w:before="1"/>
              <w:rPr>
                <w:rFonts w:ascii="Arial" w:hAnsi="Arial" w:cs="Arial"/>
                <w:sz w:val="24"/>
                <w:szCs w:val="24"/>
              </w:rPr>
            </w:pPr>
          </w:p>
          <w:p w:rsidR="00582CE6" w:rsidRPr="00C16601" w:rsidRDefault="00CA7DE4" w:rsidP="00582CE6">
            <w:pPr>
              <w:pStyle w:val="Textoindependiente"/>
              <w:ind w:right="161"/>
              <w:jc w:val="both"/>
              <w:rPr>
                <w:rFonts w:ascii="Arial" w:hAnsi="Arial" w:cs="Arial"/>
                <w:sz w:val="24"/>
                <w:szCs w:val="24"/>
              </w:rPr>
            </w:pPr>
            <w:r w:rsidRPr="00C16601">
              <w:rPr>
                <w:rFonts w:ascii="Arial" w:hAnsi="Arial" w:cs="Arial"/>
                <w:sz w:val="24"/>
                <w:szCs w:val="24"/>
              </w:rPr>
              <w:t>Las aportaciones económicas a las que refieren en el presente artículo deberán depositarse</w:t>
            </w:r>
            <w:r w:rsidRPr="00C16601">
              <w:rPr>
                <w:rFonts w:ascii="Arial" w:hAnsi="Arial" w:cs="Arial"/>
                <w:spacing w:val="1"/>
                <w:sz w:val="24"/>
                <w:szCs w:val="24"/>
              </w:rPr>
              <w:t xml:space="preserve"> </w:t>
            </w:r>
            <w:r w:rsidRPr="00C16601">
              <w:rPr>
                <w:rFonts w:ascii="Arial" w:hAnsi="Arial" w:cs="Arial"/>
                <w:sz w:val="24"/>
                <w:szCs w:val="24"/>
              </w:rPr>
              <w:t>conforme se indique en los acuerdos del Fideicomiso correspondiente. Las aportaciones</w:t>
            </w:r>
            <w:r w:rsidRPr="00C16601">
              <w:rPr>
                <w:rFonts w:ascii="Arial" w:hAnsi="Arial" w:cs="Arial"/>
                <w:spacing w:val="1"/>
                <w:sz w:val="24"/>
                <w:szCs w:val="24"/>
              </w:rPr>
              <w:t xml:space="preserve"> </w:t>
            </w:r>
            <w:r w:rsidRPr="00C16601">
              <w:rPr>
                <w:rFonts w:ascii="Arial" w:hAnsi="Arial" w:cs="Arial"/>
                <w:sz w:val="24"/>
                <w:szCs w:val="24"/>
              </w:rPr>
              <w:t>económicas</w:t>
            </w:r>
            <w:r w:rsidRPr="00C16601">
              <w:rPr>
                <w:rFonts w:ascii="Arial" w:hAnsi="Arial" w:cs="Arial"/>
                <w:spacing w:val="-3"/>
                <w:sz w:val="24"/>
                <w:szCs w:val="24"/>
              </w:rPr>
              <w:t xml:space="preserve"> </w:t>
            </w:r>
            <w:r w:rsidRPr="00C16601">
              <w:rPr>
                <w:rFonts w:ascii="Arial" w:hAnsi="Arial" w:cs="Arial"/>
                <w:sz w:val="24"/>
                <w:szCs w:val="24"/>
              </w:rPr>
              <w:t>no</w:t>
            </w:r>
            <w:r w:rsidRPr="00C16601">
              <w:rPr>
                <w:rFonts w:ascii="Arial" w:hAnsi="Arial" w:cs="Arial"/>
                <w:spacing w:val="-1"/>
                <w:sz w:val="24"/>
                <w:szCs w:val="24"/>
              </w:rPr>
              <w:t xml:space="preserve"> </w:t>
            </w:r>
            <w:r w:rsidRPr="00C16601">
              <w:rPr>
                <w:rFonts w:ascii="Arial" w:hAnsi="Arial" w:cs="Arial"/>
                <w:sz w:val="24"/>
                <w:szCs w:val="24"/>
              </w:rPr>
              <w:t>podrán</w:t>
            </w:r>
            <w:r w:rsidRPr="00C16601">
              <w:rPr>
                <w:rFonts w:ascii="Arial" w:hAnsi="Arial" w:cs="Arial"/>
                <w:spacing w:val="-1"/>
                <w:sz w:val="24"/>
                <w:szCs w:val="24"/>
              </w:rPr>
              <w:t xml:space="preserve"> </w:t>
            </w:r>
            <w:r w:rsidRPr="00C16601">
              <w:rPr>
                <w:rFonts w:ascii="Arial" w:hAnsi="Arial" w:cs="Arial"/>
                <w:sz w:val="24"/>
                <w:szCs w:val="24"/>
              </w:rPr>
              <w:t>exceder</w:t>
            </w:r>
            <w:r w:rsidRPr="00C16601">
              <w:rPr>
                <w:rFonts w:ascii="Arial" w:hAnsi="Arial" w:cs="Arial"/>
                <w:spacing w:val="-2"/>
                <w:sz w:val="24"/>
                <w:szCs w:val="24"/>
              </w:rPr>
              <w:t xml:space="preserve"> </w:t>
            </w:r>
            <w:r w:rsidRPr="00C16601">
              <w:rPr>
                <w:rFonts w:ascii="Arial" w:hAnsi="Arial" w:cs="Arial"/>
                <w:sz w:val="24"/>
                <w:szCs w:val="24"/>
              </w:rPr>
              <w:t>del</w:t>
            </w:r>
            <w:r w:rsidRPr="00C16601">
              <w:rPr>
                <w:rFonts w:ascii="Arial" w:hAnsi="Arial" w:cs="Arial"/>
                <w:spacing w:val="-1"/>
                <w:sz w:val="24"/>
                <w:szCs w:val="24"/>
              </w:rPr>
              <w:t xml:space="preserve"> </w:t>
            </w:r>
            <w:r w:rsidRPr="00C16601">
              <w:rPr>
                <w:rFonts w:ascii="Arial" w:hAnsi="Arial" w:cs="Arial"/>
                <w:sz w:val="24"/>
                <w:szCs w:val="24"/>
              </w:rPr>
              <w:t>Trámite</w:t>
            </w:r>
            <w:r w:rsidRPr="00C16601">
              <w:rPr>
                <w:rFonts w:ascii="Arial" w:hAnsi="Arial" w:cs="Arial"/>
                <w:spacing w:val="-2"/>
                <w:sz w:val="24"/>
                <w:szCs w:val="24"/>
              </w:rPr>
              <w:t xml:space="preserve"> </w:t>
            </w:r>
            <w:r w:rsidRPr="00C16601">
              <w:rPr>
                <w:rFonts w:ascii="Arial" w:hAnsi="Arial" w:cs="Arial"/>
                <w:sz w:val="24"/>
                <w:szCs w:val="24"/>
              </w:rPr>
              <w:t>de</w:t>
            </w:r>
            <w:r w:rsidRPr="00C16601">
              <w:rPr>
                <w:rFonts w:ascii="Arial" w:hAnsi="Arial" w:cs="Arial"/>
                <w:spacing w:val="-1"/>
                <w:sz w:val="24"/>
                <w:szCs w:val="24"/>
              </w:rPr>
              <w:t xml:space="preserve"> </w:t>
            </w:r>
            <w:r w:rsidRPr="00C16601">
              <w:rPr>
                <w:rFonts w:ascii="Arial" w:hAnsi="Arial" w:cs="Arial"/>
                <w:sz w:val="24"/>
                <w:szCs w:val="24"/>
              </w:rPr>
              <w:t>Terminación de</w:t>
            </w:r>
            <w:r w:rsidRPr="00C16601">
              <w:rPr>
                <w:rFonts w:ascii="Arial" w:hAnsi="Arial" w:cs="Arial"/>
                <w:spacing w:val="-3"/>
                <w:sz w:val="24"/>
                <w:szCs w:val="24"/>
              </w:rPr>
              <w:t xml:space="preserve"> </w:t>
            </w:r>
            <w:r w:rsidRPr="00C16601">
              <w:rPr>
                <w:rFonts w:ascii="Arial" w:hAnsi="Arial" w:cs="Arial"/>
                <w:sz w:val="24"/>
                <w:szCs w:val="24"/>
              </w:rPr>
              <w:t>Obra</w:t>
            </w:r>
            <w:r w:rsidRPr="00C16601">
              <w:rPr>
                <w:rFonts w:ascii="Arial" w:hAnsi="Arial" w:cs="Arial"/>
                <w:spacing w:val="-2"/>
                <w:sz w:val="24"/>
                <w:szCs w:val="24"/>
              </w:rPr>
              <w:t xml:space="preserve"> </w:t>
            </w:r>
            <w:r w:rsidRPr="00C16601">
              <w:rPr>
                <w:rFonts w:ascii="Arial" w:hAnsi="Arial" w:cs="Arial"/>
                <w:sz w:val="24"/>
                <w:szCs w:val="24"/>
              </w:rPr>
              <w:t>correspondiente.</w:t>
            </w:r>
          </w:p>
          <w:p w:rsidR="00582CE6" w:rsidRPr="00C16601" w:rsidRDefault="00582CE6" w:rsidP="00582CE6">
            <w:pPr>
              <w:pStyle w:val="Textoindependiente"/>
              <w:ind w:right="161"/>
              <w:jc w:val="both"/>
              <w:rPr>
                <w:rFonts w:ascii="Arial" w:hAnsi="Arial" w:cs="Arial"/>
                <w:sz w:val="24"/>
                <w:szCs w:val="24"/>
              </w:rPr>
            </w:pPr>
          </w:p>
          <w:p w:rsidR="00CA7DE4" w:rsidRPr="00C16601" w:rsidRDefault="00CA7DE4" w:rsidP="00582CE6">
            <w:pPr>
              <w:pStyle w:val="Textoindependiente"/>
              <w:ind w:right="162"/>
              <w:jc w:val="both"/>
              <w:rPr>
                <w:rFonts w:ascii="Arial" w:hAnsi="Arial" w:cs="Arial"/>
                <w:sz w:val="24"/>
                <w:szCs w:val="24"/>
              </w:rPr>
            </w:pPr>
            <w:r w:rsidRPr="00C16601">
              <w:rPr>
                <w:rFonts w:ascii="Arial" w:hAnsi="Arial" w:cs="Arial"/>
                <w:sz w:val="24"/>
                <w:szCs w:val="24"/>
              </w:rPr>
              <w:t>La Secretaría de Finanzas y Tesorería llevará la contabilidad del Fondo de Aportaciones por</w:t>
            </w:r>
            <w:r w:rsidRPr="00C16601">
              <w:rPr>
                <w:rFonts w:ascii="Arial" w:hAnsi="Arial" w:cs="Arial"/>
                <w:spacing w:val="1"/>
                <w:sz w:val="24"/>
                <w:szCs w:val="24"/>
              </w:rPr>
              <w:t xml:space="preserve"> </w:t>
            </w:r>
            <w:r w:rsidRPr="00C16601">
              <w:rPr>
                <w:rFonts w:ascii="Arial" w:hAnsi="Arial" w:cs="Arial"/>
                <w:sz w:val="24"/>
                <w:szCs w:val="24"/>
              </w:rPr>
              <w:t>Aprovechamientos Optativos y autorizará el ejercicio de sus recursos según lo acuerde el</w:t>
            </w:r>
            <w:r w:rsidRPr="00C16601">
              <w:rPr>
                <w:rFonts w:ascii="Arial" w:hAnsi="Arial" w:cs="Arial"/>
                <w:spacing w:val="1"/>
                <w:sz w:val="24"/>
                <w:szCs w:val="24"/>
              </w:rPr>
              <w:t xml:space="preserve"> </w:t>
            </w:r>
            <w:r w:rsidRPr="00C16601">
              <w:rPr>
                <w:rFonts w:ascii="Arial" w:hAnsi="Arial" w:cs="Arial"/>
                <w:sz w:val="24"/>
                <w:szCs w:val="24"/>
              </w:rPr>
              <w:t>Republicano</w:t>
            </w:r>
            <w:r w:rsidRPr="00C16601">
              <w:rPr>
                <w:rFonts w:ascii="Arial" w:hAnsi="Arial" w:cs="Arial"/>
                <w:spacing w:val="-1"/>
                <w:sz w:val="24"/>
                <w:szCs w:val="24"/>
              </w:rPr>
              <w:t xml:space="preserve"> </w:t>
            </w:r>
            <w:r w:rsidRPr="00C16601">
              <w:rPr>
                <w:rFonts w:ascii="Arial" w:hAnsi="Arial" w:cs="Arial"/>
                <w:sz w:val="24"/>
                <w:szCs w:val="24"/>
              </w:rPr>
              <w:t>Ayuntamiento.</w:t>
            </w:r>
          </w:p>
          <w:p w:rsidR="00CA7DE4" w:rsidRPr="00C16601" w:rsidRDefault="00CA7DE4" w:rsidP="00CA7DE4">
            <w:pPr>
              <w:suppressAutoHyphens w:val="0"/>
              <w:autoSpaceDN/>
              <w:jc w:val="both"/>
              <w:textAlignment w:val="auto"/>
              <w:rPr>
                <w:rFonts w:ascii="Arial" w:eastAsia="Times New Roman" w:hAnsi="Arial" w:cs="Arial"/>
                <w:color w:val="000000"/>
                <w:sz w:val="24"/>
                <w:szCs w:val="24"/>
                <w:lang w:eastAsia="es-MX" w:bidi="ar-SA"/>
              </w:rPr>
            </w:pPr>
          </w:p>
        </w:tc>
        <w:tc>
          <w:tcPr>
            <w:tcW w:w="4376" w:type="dxa"/>
            <w:tcBorders>
              <w:top w:val="nil"/>
              <w:left w:val="nil"/>
              <w:bottom w:val="single" w:sz="4" w:space="0" w:color="auto"/>
              <w:right w:val="single" w:sz="4" w:space="0" w:color="auto"/>
            </w:tcBorders>
            <w:shd w:val="clear" w:color="auto" w:fill="auto"/>
            <w:vAlign w:val="center"/>
          </w:tcPr>
          <w:p w:rsidR="00136967" w:rsidRPr="00C16601" w:rsidRDefault="00CA7DE4" w:rsidP="00582CE6">
            <w:pPr>
              <w:pStyle w:val="NormalWeb"/>
              <w:spacing w:before="0" w:beforeAutospacing="0" w:after="0" w:afterAutospacing="0"/>
              <w:ind w:right="235"/>
              <w:jc w:val="both"/>
              <w:rPr>
                <w:rFonts w:ascii="Arial" w:hAnsi="Arial" w:cs="Arial"/>
                <w:b/>
                <w:bCs/>
                <w:color w:val="000000"/>
                <w:sz w:val="24"/>
                <w:szCs w:val="24"/>
              </w:rPr>
            </w:pPr>
            <w:r w:rsidRPr="00C16601">
              <w:rPr>
                <w:rFonts w:ascii="Arial" w:hAnsi="Arial" w:cs="Arial"/>
                <w:b/>
                <w:sz w:val="24"/>
                <w:szCs w:val="24"/>
              </w:rPr>
              <w:lastRenderedPageBreak/>
              <w:t xml:space="preserve">Artículo 146.- </w:t>
            </w:r>
            <w:r w:rsidRPr="00C16601">
              <w:rPr>
                <w:rFonts w:ascii="Arial" w:hAnsi="Arial" w:cs="Arial"/>
                <w:color w:val="000000"/>
                <w:sz w:val="24"/>
                <w:szCs w:val="24"/>
              </w:rPr>
              <w:t xml:space="preserve">En caso de que la Secretaría </w:t>
            </w:r>
            <w:r w:rsidRPr="00C16601">
              <w:rPr>
                <w:rFonts w:ascii="Arial" w:hAnsi="Arial" w:cs="Arial"/>
                <w:b/>
                <w:bCs/>
                <w:color w:val="000000"/>
                <w:sz w:val="24"/>
                <w:szCs w:val="24"/>
              </w:rPr>
              <w:t>considere factible</w:t>
            </w:r>
            <w:r w:rsidRPr="00C16601">
              <w:rPr>
                <w:rFonts w:ascii="Arial" w:hAnsi="Arial" w:cs="Arial"/>
                <w:color w:val="000000"/>
                <w:sz w:val="24"/>
                <w:szCs w:val="24"/>
              </w:rPr>
              <w:t xml:space="preserve"> otorgar Densidad Optativa y/o CUS Optativo, la persona solicitante</w:t>
            </w:r>
            <w:r w:rsidRPr="00C16601">
              <w:rPr>
                <w:rFonts w:ascii="Arial" w:hAnsi="Arial" w:cs="Arial"/>
                <w:b/>
                <w:bCs/>
                <w:color w:val="000000"/>
                <w:sz w:val="24"/>
                <w:szCs w:val="24"/>
              </w:rPr>
              <w:t xml:space="preserve"> o interesada deberá formalizar su voluntad de </w:t>
            </w:r>
            <w:r w:rsidRPr="00C16601">
              <w:rPr>
                <w:rFonts w:ascii="Arial" w:hAnsi="Arial" w:cs="Arial"/>
                <w:b/>
                <w:bCs/>
                <w:color w:val="000000"/>
                <w:sz w:val="24"/>
                <w:szCs w:val="24"/>
              </w:rPr>
              <w:lastRenderedPageBreak/>
              <w:t>acceder a los aprovechamientos optativos y celebrar primeramente un</w:t>
            </w:r>
            <w:r w:rsidRPr="00C16601">
              <w:rPr>
                <w:rFonts w:ascii="Arial" w:hAnsi="Arial" w:cs="Arial"/>
                <w:color w:val="000000"/>
                <w:sz w:val="24"/>
                <w:szCs w:val="24"/>
              </w:rPr>
              <w:t xml:space="preserve"> convenio con el Municipio en donde se especifique la Densidad Optativa y/o el CUS Optativo </w:t>
            </w:r>
            <w:r w:rsidRPr="00C16601">
              <w:rPr>
                <w:rFonts w:ascii="Arial" w:hAnsi="Arial" w:cs="Arial"/>
                <w:b/>
                <w:bCs/>
                <w:color w:val="000000"/>
                <w:sz w:val="24"/>
                <w:szCs w:val="24"/>
              </w:rPr>
              <w:t>que se le considere factible</w:t>
            </w:r>
            <w:r w:rsidRPr="00C16601">
              <w:rPr>
                <w:rFonts w:ascii="Arial" w:hAnsi="Arial" w:cs="Arial"/>
                <w:color w:val="000000"/>
                <w:sz w:val="24"/>
                <w:szCs w:val="24"/>
              </w:rPr>
              <w:t xml:space="preserve"> otorgar y que tendrá una vigencia de 2 años contados a partir de su </w:t>
            </w:r>
            <w:r w:rsidRPr="00C16601">
              <w:rPr>
                <w:rFonts w:ascii="Arial" w:hAnsi="Arial" w:cs="Arial"/>
                <w:b/>
                <w:bCs/>
                <w:color w:val="000000"/>
                <w:sz w:val="24"/>
                <w:szCs w:val="24"/>
              </w:rPr>
              <w:t>aprobación definitiva, la aportación económica será depositada a un Fondo que administrará la Secretaría de Finanzas y Tesorería Municipal, en una cuenta o partida especial cuyo objeto y destino será específicamente financiar obras de infraestructura, servicios y mejoras en el espacio público del distrito de desarrollo específico donde se localice el predio beneficiado u otro distrito de desarrollo específico cuando esa transferencia de recursos esté autorizado en el programa parcial respectivo.</w:t>
            </w:r>
            <w:r w:rsidR="00136967" w:rsidRPr="00C16601">
              <w:rPr>
                <w:rFonts w:ascii="Arial" w:hAnsi="Arial" w:cs="Arial"/>
                <w:b/>
                <w:bCs/>
                <w:color w:val="000000"/>
                <w:sz w:val="24"/>
                <w:szCs w:val="24"/>
              </w:rPr>
              <w:t xml:space="preserve"> </w:t>
            </w:r>
          </w:p>
          <w:p w:rsidR="00136967" w:rsidRPr="00C16601" w:rsidRDefault="00CA7DE4" w:rsidP="00582CE6">
            <w:pPr>
              <w:pStyle w:val="NormalWeb"/>
              <w:spacing w:before="0" w:beforeAutospacing="0" w:after="0" w:afterAutospacing="0"/>
              <w:ind w:right="235"/>
              <w:jc w:val="both"/>
              <w:rPr>
                <w:rFonts w:ascii="Arial" w:hAnsi="Arial" w:cs="Arial"/>
                <w:color w:val="000000"/>
                <w:sz w:val="24"/>
                <w:szCs w:val="24"/>
              </w:rPr>
            </w:pPr>
            <w:r w:rsidRPr="00C16601">
              <w:rPr>
                <w:rFonts w:ascii="Arial" w:hAnsi="Arial" w:cs="Arial"/>
                <w:b/>
                <w:bCs/>
                <w:color w:val="000000"/>
                <w:sz w:val="24"/>
                <w:szCs w:val="24"/>
              </w:rPr>
              <w:t>El Fondo contará con cuentas específicas especialmente creadas para cada distrito de desarrollo específico o polígono de actuación,</w:t>
            </w:r>
            <w:r w:rsidRPr="00C16601">
              <w:rPr>
                <w:rFonts w:ascii="Arial" w:hAnsi="Arial" w:cs="Arial"/>
                <w:color w:val="000000"/>
                <w:sz w:val="24"/>
                <w:szCs w:val="24"/>
              </w:rPr>
              <w:t xml:space="preserve"> el cual tendrá por objeto financiar obras de infraestructura, servicios y mejoras en el espacio público del distrito y/o los distritos colindantes donde se localice el lote o predio beneficiado. </w:t>
            </w:r>
          </w:p>
          <w:p w:rsidR="00136967" w:rsidRPr="00C16601" w:rsidRDefault="00136967" w:rsidP="00136967">
            <w:pPr>
              <w:pStyle w:val="NormalWeb"/>
              <w:spacing w:before="0" w:beforeAutospacing="0" w:after="0" w:afterAutospacing="0"/>
              <w:ind w:left="129" w:right="235"/>
              <w:jc w:val="both"/>
              <w:rPr>
                <w:rFonts w:ascii="Arial" w:hAnsi="Arial" w:cs="Arial"/>
                <w:color w:val="000000"/>
                <w:sz w:val="24"/>
                <w:szCs w:val="24"/>
              </w:rPr>
            </w:pPr>
          </w:p>
          <w:p w:rsidR="00136967" w:rsidRPr="00C16601" w:rsidRDefault="00136967" w:rsidP="00136967">
            <w:pPr>
              <w:pStyle w:val="NormalWeb"/>
              <w:spacing w:before="0" w:beforeAutospacing="0" w:after="0" w:afterAutospacing="0"/>
              <w:ind w:left="129" w:right="235"/>
              <w:jc w:val="both"/>
              <w:rPr>
                <w:rFonts w:ascii="Arial" w:hAnsi="Arial" w:cs="Arial"/>
                <w:b/>
                <w:bCs/>
                <w:color w:val="000000"/>
                <w:sz w:val="24"/>
                <w:szCs w:val="24"/>
              </w:rPr>
            </w:pPr>
          </w:p>
          <w:p w:rsidR="00CA7DE4" w:rsidRPr="00C16601" w:rsidRDefault="00CA7DE4" w:rsidP="00582CE6">
            <w:pPr>
              <w:pStyle w:val="NormalWeb"/>
              <w:spacing w:before="0" w:beforeAutospacing="0" w:after="0" w:afterAutospacing="0"/>
              <w:ind w:right="235"/>
              <w:jc w:val="both"/>
              <w:rPr>
                <w:rFonts w:ascii="Arial" w:hAnsi="Arial" w:cs="Arial"/>
                <w:color w:val="000000"/>
                <w:sz w:val="24"/>
                <w:szCs w:val="24"/>
              </w:rPr>
            </w:pPr>
            <w:r w:rsidRPr="00C16601">
              <w:rPr>
                <w:rFonts w:ascii="Arial" w:hAnsi="Arial" w:cs="Arial"/>
                <w:b/>
                <w:bCs/>
                <w:color w:val="000000"/>
                <w:sz w:val="24"/>
                <w:szCs w:val="24"/>
              </w:rPr>
              <w:lastRenderedPageBreak/>
              <w:t>El Fondo de Aportaciones por Aprovechamientos Optativos al que se refiere el presente artículo será manejado por un Comité de Administración integrado</w:t>
            </w:r>
            <w:r w:rsidRPr="00C16601">
              <w:rPr>
                <w:rFonts w:ascii="Arial" w:hAnsi="Arial" w:cs="Arial"/>
                <w:color w:val="000000"/>
                <w:sz w:val="24"/>
                <w:szCs w:val="24"/>
              </w:rPr>
              <w:t xml:space="preserve"> por el Secretario </w:t>
            </w:r>
            <w:r w:rsidRPr="00C16601">
              <w:rPr>
                <w:rFonts w:ascii="Arial" w:hAnsi="Arial" w:cs="Arial"/>
                <w:b/>
                <w:bCs/>
                <w:color w:val="000000"/>
                <w:sz w:val="24"/>
                <w:szCs w:val="24"/>
              </w:rPr>
              <w:t xml:space="preserve">de </w:t>
            </w:r>
            <w:r w:rsidRPr="00C16601">
              <w:rPr>
                <w:rFonts w:ascii="Arial" w:hAnsi="Arial" w:cs="Arial"/>
                <w:color w:val="000000"/>
                <w:sz w:val="24"/>
                <w:szCs w:val="24"/>
              </w:rPr>
              <w:t>Desarrollo Urbano, el Secretario de Finanzas y Tesorería quien verificará el monto establecido como aportación económica de la persona solicitante cumpla con lo previsto en el presente Reglamento, y el Secretario de la Contraloría y Transparencia quien vigilará que el procedimiento seguido para el otorgamiento de la Densidad Optativa y/o el CUS Optativo Máximo sea el establecido en la normatividad. </w:t>
            </w:r>
          </w:p>
          <w:p w:rsidR="00CA7DE4" w:rsidRPr="00C16601" w:rsidRDefault="00CA7DE4" w:rsidP="00CA7DE4">
            <w:pPr>
              <w:ind w:left="129" w:right="235"/>
              <w:jc w:val="both"/>
              <w:rPr>
                <w:rFonts w:ascii="Arial" w:hAnsi="Arial" w:cs="Arial"/>
                <w:color w:val="000000"/>
                <w:sz w:val="24"/>
                <w:szCs w:val="24"/>
              </w:rPr>
            </w:pPr>
          </w:p>
          <w:p w:rsidR="00CA7DE4" w:rsidRPr="00C16601" w:rsidRDefault="00CA7DE4" w:rsidP="00582CE6">
            <w:pPr>
              <w:pStyle w:val="NormalWeb"/>
              <w:spacing w:before="0" w:beforeAutospacing="0" w:after="0" w:afterAutospacing="0"/>
              <w:ind w:right="235"/>
              <w:jc w:val="both"/>
              <w:rPr>
                <w:rFonts w:ascii="Arial" w:hAnsi="Arial" w:cs="Arial"/>
                <w:color w:val="000000"/>
                <w:sz w:val="24"/>
                <w:szCs w:val="24"/>
              </w:rPr>
            </w:pPr>
            <w:r w:rsidRPr="00C16601">
              <w:rPr>
                <w:rFonts w:ascii="Arial" w:hAnsi="Arial" w:cs="Arial"/>
                <w:color w:val="000000"/>
                <w:sz w:val="24"/>
                <w:szCs w:val="24"/>
              </w:rPr>
              <w:t>En caso de que la persona solicitante sea el propio Municipio</w:t>
            </w:r>
            <w:r w:rsidRPr="00C16601">
              <w:rPr>
                <w:rFonts w:ascii="Arial" w:hAnsi="Arial" w:cs="Arial"/>
                <w:b/>
                <w:bCs/>
                <w:color w:val="000000"/>
                <w:sz w:val="24"/>
                <w:szCs w:val="24"/>
              </w:rPr>
              <w:t>,</w:t>
            </w:r>
            <w:r w:rsidRPr="00C16601">
              <w:rPr>
                <w:rFonts w:ascii="Arial" w:hAnsi="Arial" w:cs="Arial"/>
                <w:color w:val="000000"/>
                <w:sz w:val="24"/>
                <w:szCs w:val="24"/>
              </w:rPr>
              <w:t xml:space="preserve"> no se requerirá la firma de un convenio, ni aportación económica, bastará con la resolución favorable que emita la Secretaría </w:t>
            </w:r>
            <w:r w:rsidRPr="00C16601">
              <w:rPr>
                <w:rFonts w:ascii="Arial" w:hAnsi="Arial" w:cs="Arial"/>
                <w:b/>
                <w:bCs/>
                <w:color w:val="000000"/>
                <w:sz w:val="24"/>
                <w:szCs w:val="24"/>
              </w:rPr>
              <w:t xml:space="preserve">de </w:t>
            </w:r>
            <w:r w:rsidRPr="00C16601">
              <w:rPr>
                <w:rFonts w:ascii="Arial" w:hAnsi="Arial" w:cs="Arial"/>
                <w:color w:val="000000"/>
                <w:sz w:val="24"/>
                <w:szCs w:val="24"/>
              </w:rPr>
              <w:t xml:space="preserve">Desarrollo Urbano. </w:t>
            </w:r>
            <w:r w:rsidRPr="00C16601">
              <w:rPr>
                <w:rFonts w:ascii="Arial" w:hAnsi="Arial" w:cs="Arial"/>
                <w:b/>
                <w:bCs/>
                <w:color w:val="000000"/>
                <w:sz w:val="24"/>
                <w:szCs w:val="24"/>
              </w:rPr>
              <w:t>Las aportaciones económicas a las que refieren en el presente artículo deberán depositarse conforme se establezca en los acuerdos o lineamientos generales emitidos por el Comité de Administración.</w:t>
            </w:r>
          </w:p>
          <w:p w:rsidR="00CA7DE4" w:rsidRPr="00C16601" w:rsidRDefault="00CA7DE4" w:rsidP="00CA7DE4">
            <w:pPr>
              <w:ind w:left="129" w:right="235"/>
              <w:jc w:val="both"/>
              <w:rPr>
                <w:rFonts w:ascii="Arial" w:hAnsi="Arial" w:cs="Arial"/>
                <w:color w:val="000000"/>
                <w:sz w:val="24"/>
                <w:szCs w:val="24"/>
              </w:rPr>
            </w:pPr>
          </w:p>
          <w:p w:rsidR="00CA7DE4" w:rsidRPr="00C16601" w:rsidRDefault="00CA7DE4" w:rsidP="00582CE6">
            <w:pPr>
              <w:pStyle w:val="NormalWeb"/>
              <w:spacing w:before="0" w:beforeAutospacing="0" w:after="0" w:afterAutospacing="0"/>
              <w:ind w:right="235"/>
              <w:jc w:val="both"/>
              <w:rPr>
                <w:rFonts w:ascii="Arial" w:hAnsi="Arial" w:cs="Arial"/>
                <w:b/>
                <w:bCs/>
                <w:color w:val="000000"/>
                <w:sz w:val="24"/>
                <w:szCs w:val="24"/>
              </w:rPr>
            </w:pPr>
            <w:r w:rsidRPr="00C16601">
              <w:rPr>
                <w:rFonts w:ascii="Arial" w:hAnsi="Arial" w:cs="Arial"/>
                <w:b/>
                <w:bCs/>
                <w:color w:val="000000"/>
                <w:sz w:val="24"/>
                <w:szCs w:val="24"/>
              </w:rPr>
              <w:lastRenderedPageBreak/>
              <w:t>Las aportaciones económicas por aprovechamientos optativos deberán quedar cubiertas dentro del periodo de trámite administrativo en el cual se solicite. </w:t>
            </w:r>
          </w:p>
          <w:p w:rsidR="00582CE6" w:rsidRPr="00C16601" w:rsidRDefault="00582CE6" w:rsidP="00582CE6">
            <w:pPr>
              <w:pStyle w:val="NormalWeb"/>
              <w:spacing w:before="0" w:beforeAutospacing="0" w:after="0" w:afterAutospacing="0"/>
              <w:ind w:right="235"/>
              <w:jc w:val="both"/>
              <w:rPr>
                <w:rFonts w:ascii="Arial" w:hAnsi="Arial" w:cs="Arial"/>
                <w:color w:val="000000"/>
                <w:sz w:val="24"/>
                <w:szCs w:val="24"/>
              </w:rPr>
            </w:pPr>
          </w:p>
          <w:p w:rsidR="00582CE6" w:rsidRPr="00C16601" w:rsidRDefault="00582CE6" w:rsidP="00582CE6">
            <w:pPr>
              <w:pStyle w:val="NormalWeb"/>
              <w:spacing w:before="0" w:beforeAutospacing="0" w:after="0" w:afterAutospacing="0"/>
              <w:ind w:right="235"/>
              <w:jc w:val="both"/>
              <w:rPr>
                <w:rFonts w:ascii="Arial" w:hAnsi="Arial" w:cs="Arial"/>
                <w:color w:val="000000"/>
                <w:sz w:val="24"/>
                <w:szCs w:val="24"/>
              </w:rPr>
            </w:pPr>
          </w:p>
          <w:p w:rsidR="00CA7DE4" w:rsidRPr="00C16601" w:rsidRDefault="00CA7DE4" w:rsidP="00582CE6">
            <w:pPr>
              <w:pStyle w:val="NormalWeb"/>
              <w:spacing w:before="0" w:beforeAutospacing="0" w:after="0" w:afterAutospacing="0"/>
              <w:ind w:right="235"/>
              <w:jc w:val="both"/>
              <w:rPr>
                <w:rFonts w:ascii="Arial" w:hAnsi="Arial" w:cs="Arial"/>
                <w:color w:val="000000"/>
                <w:sz w:val="24"/>
                <w:szCs w:val="24"/>
              </w:rPr>
            </w:pPr>
            <w:r w:rsidRPr="00C16601">
              <w:rPr>
                <w:rFonts w:ascii="Arial" w:hAnsi="Arial" w:cs="Arial"/>
                <w:color w:val="000000"/>
                <w:sz w:val="24"/>
                <w:szCs w:val="24"/>
              </w:rPr>
              <w:t xml:space="preserve">La Secretaría de Finanzas y Tesorería llevará la contabilidad del </w:t>
            </w:r>
            <w:r w:rsidRPr="00C16601">
              <w:rPr>
                <w:rFonts w:ascii="Arial" w:hAnsi="Arial" w:cs="Arial"/>
                <w:b/>
                <w:bCs/>
                <w:color w:val="000000"/>
                <w:sz w:val="24"/>
                <w:szCs w:val="24"/>
              </w:rPr>
              <w:t>Fondo</w:t>
            </w:r>
            <w:r w:rsidRPr="00C16601">
              <w:rPr>
                <w:rFonts w:ascii="Arial" w:hAnsi="Arial" w:cs="Arial"/>
                <w:color w:val="000000"/>
                <w:sz w:val="24"/>
                <w:szCs w:val="24"/>
              </w:rPr>
              <w:t xml:space="preserve"> y autorizará el ejercicio de sus recursos según lo acuerde el Republicano Ayuntamiento.</w:t>
            </w:r>
          </w:p>
          <w:p w:rsidR="00CA7DE4" w:rsidRPr="00C16601" w:rsidRDefault="00CA7DE4" w:rsidP="00CA7DE4">
            <w:pPr>
              <w:suppressAutoHyphens w:val="0"/>
              <w:autoSpaceDN/>
              <w:ind w:left="129" w:right="235"/>
              <w:jc w:val="both"/>
              <w:textAlignment w:val="auto"/>
              <w:rPr>
                <w:rFonts w:ascii="Arial" w:eastAsia="Times New Roman" w:hAnsi="Arial" w:cs="Arial"/>
                <w:color w:val="000000"/>
                <w:sz w:val="24"/>
                <w:szCs w:val="24"/>
                <w:lang w:eastAsia="es-MX" w:bidi="ar-SA"/>
              </w:rPr>
            </w:pPr>
          </w:p>
        </w:tc>
        <w:tc>
          <w:tcPr>
            <w:tcW w:w="3900" w:type="dxa"/>
            <w:tcBorders>
              <w:top w:val="nil"/>
              <w:left w:val="nil"/>
              <w:bottom w:val="single" w:sz="4" w:space="0" w:color="auto"/>
              <w:right w:val="single" w:sz="4" w:space="0" w:color="auto"/>
            </w:tcBorders>
            <w:shd w:val="clear" w:color="auto" w:fill="auto"/>
            <w:noWrap/>
            <w:vAlign w:val="bottom"/>
            <w:hideMark/>
          </w:tcPr>
          <w:p w:rsidR="00CA7DE4" w:rsidRPr="00C16601" w:rsidRDefault="00CA7DE4" w:rsidP="00CA7DE4">
            <w:pPr>
              <w:suppressAutoHyphens w:val="0"/>
              <w:autoSpaceDN/>
              <w:textAlignment w:val="auto"/>
              <w:rPr>
                <w:rFonts w:ascii="Arial" w:eastAsia="Times New Roman" w:hAnsi="Arial" w:cs="Arial"/>
                <w:color w:val="000000"/>
                <w:sz w:val="24"/>
                <w:szCs w:val="24"/>
                <w:lang w:eastAsia="es-MX" w:bidi="ar-SA"/>
              </w:rPr>
            </w:pPr>
            <w:r w:rsidRPr="00C16601">
              <w:rPr>
                <w:rFonts w:ascii="Arial" w:eastAsia="Times New Roman" w:hAnsi="Arial" w:cs="Arial"/>
                <w:color w:val="000000"/>
                <w:sz w:val="24"/>
                <w:szCs w:val="24"/>
                <w:lang w:eastAsia="es-MX" w:bidi="ar-SA"/>
              </w:rPr>
              <w:lastRenderedPageBreak/>
              <w:t> </w:t>
            </w:r>
          </w:p>
        </w:tc>
      </w:tr>
      <w:tr w:rsidR="00CA7DE4" w:rsidRPr="00C16601" w:rsidTr="003B3EC1">
        <w:trPr>
          <w:trHeight w:val="1200"/>
        </w:trPr>
        <w:tc>
          <w:tcPr>
            <w:tcW w:w="4864" w:type="dxa"/>
            <w:tcBorders>
              <w:top w:val="nil"/>
              <w:left w:val="single" w:sz="4" w:space="0" w:color="auto"/>
              <w:bottom w:val="single" w:sz="4" w:space="0" w:color="auto"/>
              <w:right w:val="single" w:sz="4" w:space="0" w:color="auto"/>
            </w:tcBorders>
            <w:shd w:val="clear" w:color="auto" w:fill="auto"/>
            <w:vAlign w:val="center"/>
          </w:tcPr>
          <w:p w:rsidR="00CA7DE4" w:rsidRPr="00C16601" w:rsidRDefault="00CA7DE4" w:rsidP="009F7327">
            <w:pPr>
              <w:pStyle w:val="Textoindependiente"/>
              <w:jc w:val="both"/>
              <w:rPr>
                <w:rFonts w:ascii="Arial" w:hAnsi="Arial" w:cs="Arial"/>
                <w:sz w:val="24"/>
                <w:szCs w:val="24"/>
              </w:rPr>
            </w:pPr>
            <w:r w:rsidRPr="00C16601">
              <w:rPr>
                <w:rFonts w:ascii="Arial" w:hAnsi="Arial" w:cs="Arial"/>
                <w:b/>
                <w:sz w:val="24"/>
                <w:szCs w:val="24"/>
              </w:rPr>
              <w:lastRenderedPageBreak/>
              <w:t>Artículo</w:t>
            </w:r>
            <w:r w:rsidRPr="00C16601">
              <w:rPr>
                <w:rFonts w:ascii="Arial" w:hAnsi="Arial" w:cs="Arial"/>
                <w:b/>
                <w:spacing w:val="-2"/>
                <w:sz w:val="24"/>
                <w:szCs w:val="24"/>
              </w:rPr>
              <w:t xml:space="preserve"> </w:t>
            </w:r>
            <w:r w:rsidRPr="00C16601">
              <w:rPr>
                <w:rFonts w:ascii="Arial" w:hAnsi="Arial" w:cs="Arial"/>
                <w:b/>
                <w:sz w:val="24"/>
                <w:szCs w:val="24"/>
              </w:rPr>
              <w:t>151.-</w:t>
            </w:r>
            <w:r w:rsidRPr="00C16601">
              <w:rPr>
                <w:rFonts w:ascii="Arial" w:hAnsi="Arial" w:cs="Arial"/>
                <w:b/>
                <w:spacing w:val="18"/>
                <w:sz w:val="24"/>
                <w:szCs w:val="24"/>
              </w:rPr>
              <w:t xml:space="preserve"> </w:t>
            </w:r>
            <w:r w:rsidRPr="00C16601">
              <w:rPr>
                <w:rFonts w:ascii="Arial" w:hAnsi="Arial" w:cs="Arial"/>
                <w:sz w:val="24"/>
                <w:szCs w:val="24"/>
              </w:rPr>
              <w:t>El</w:t>
            </w:r>
            <w:r w:rsidRPr="00C16601">
              <w:rPr>
                <w:rFonts w:ascii="Arial" w:hAnsi="Arial" w:cs="Arial"/>
                <w:spacing w:val="-1"/>
                <w:sz w:val="24"/>
                <w:szCs w:val="24"/>
              </w:rPr>
              <w:t xml:space="preserve"> </w:t>
            </w:r>
            <w:r w:rsidRPr="00C16601">
              <w:rPr>
                <w:rFonts w:ascii="Arial" w:hAnsi="Arial" w:cs="Arial"/>
                <w:sz w:val="24"/>
                <w:szCs w:val="24"/>
              </w:rPr>
              <w:t>cálculo</w:t>
            </w:r>
            <w:r w:rsidRPr="00C16601">
              <w:rPr>
                <w:rFonts w:ascii="Arial" w:hAnsi="Arial" w:cs="Arial"/>
                <w:spacing w:val="-2"/>
                <w:sz w:val="24"/>
                <w:szCs w:val="24"/>
              </w:rPr>
              <w:t xml:space="preserve"> </w:t>
            </w:r>
            <w:r w:rsidRPr="00C16601">
              <w:rPr>
                <w:rFonts w:ascii="Arial" w:hAnsi="Arial" w:cs="Arial"/>
                <w:sz w:val="24"/>
                <w:szCs w:val="24"/>
              </w:rPr>
              <w:t>para</w:t>
            </w:r>
            <w:r w:rsidRPr="00C16601">
              <w:rPr>
                <w:rFonts w:ascii="Arial" w:hAnsi="Arial" w:cs="Arial"/>
                <w:spacing w:val="-1"/>
                <w:sz w:val="24"/>
                <w:szCs w:val="24"/>
              </w:rPr>
              <w:t xml:space="preserve"> </w:t>
            </w:r>
            <w:r w:rsidRPr="00C16601">
              <w:rPr>
                <w:rFonts w:ascii="Arial" w:hAnsi="Arial" w:cs="Arial"/>
                <w:sz w:val="24"/>
                <w:szCs w:val="24"/>
              </w:rPr>
              <w:t>el</w:t>
            </w:r>
            <w:r w:rsidRPr="00C16601">
              <w:rPr>
                <w:rFonts w:ascii="Arial" w:hAnsi="Arial" w:cs="Arial"/>
                <w:spacing w:val="-2"/>
                <w:sz w:val="24"/>
                <w:szCs w:val="24"/>
              </w:rPr>
              <w:t xml:space="preserve"> </w:t>
            </w:r>
            <w:r w:rsidRPr="00C16601">
              <w:rPr>
                <w:rFonts w:ascii="Arial" w:hAnsi="Arial" w:cs="Arial"/>
                <w:sz w:val="24"/>
                <w:szCs w:val="24"/>
              </w:rPr>
              <w:t>CUS</w:t>
            </w:r>
            <w:r w:rsidRPr="00C16601">
              <w:rPr>
                <w:rFonts w:ascii="Arial" w:hAnsi="Arial" w:cs="Arial"/>
                <w:spacing w:val="-1"/>
                <w:sz w:val="24"/>
                <w:szCs w:val="24"/>
              </w:rPr>
              <w:t xml:space="preserve"> </w:t>
            </w:r>
            <w:r w:rsidRPr="00C16601">
              <w:rPr>
                <w:rFonts w:ascii="Arial" w:hAnsi="Arial" w:cs="Arial"/>
                <w:sz w:val="24"/>
                <w:szCs w:val="24"/>
              </w:rPr>
              <w:t>Optativo</w:t>
            </w:r>
            <w:r w:rsidRPr="00C16601">
              <w:rPr>
                <w:rFonts w:ascii="Arial" w:hAnsi="Arial" w:cs="Arial"/>
                <w:spacing w:val="-2"/>
                <w:sz w:val="24"/>
                <w:szCs w:val="24"/>
              </w:rPr>
              <w:t xml:space="preserve"> </w:t>
            </w:r>
            <w:r w:rsidRPr="00C16601">
              <w:rPr>
                <w:rFonts w:ascii="Arial" w:hAnsi="Arial" w:cs="Arial"/>
                <w:sz w:val="24"/>
                <w:szCs w:val="24"/>
              </w:rPr>
              <w:t>o</w:t>
            </w:r>
            <w:r w:rsidRPr="00C16601">
              <w:rPr>
                <w:rFonts w:ascii="Arial" w:hAnsi="Arial" w:cs="Arial"/>
                <w:spacing w:val="-1"/>
                <w:sz w:val="24"/>
                <w:szCs w:val="24"/>
              </w:rPr>
              <w:t xml:space="preserve"> </w:t>
            </w:r>
            <w:r w:rsidRPr="00C16601">
              <w:rPr>
                <w:rFonts w:ascii="Arial" w:hAnsi="Arial" w:cs="Arial"/>
                <w:sz w:val="24"/>
                <w:szCs w:val="24"/>
              </w:rPr>
              <w:t>se</w:t>
            </w:r>
            <w:r w:rsidRPr="00C16601">
              <w:rPr>
                <w:rFonts w:ascii="Arial" w:hAnsi="Arial" w:cs="Arial"/>
                <w:spacing w:val="-1"/>
                <w:sz w:val="24"/>
                <w:szCs w:val="24"/>
              </w:rPr>
              <w:t xml:space="preserve"> </w:t>
            </w:r>
            <w:r w:rsidRPr="00C16601">
              <w:rPr>
                <w:rFonts w:ascii="Arial" w:hAnsi="Arial" w:cs="Arial"/>
                <w:sz w:val="24"/>
                <w:szCs w:val="24"/>
              </w:rPr>
              <w:t>aplica</w:t>
            </w:r>
            <w:r w:rsidRPr="00C16601">
              <w:rPr>
                <w:rFonts w:ascii="Arial" w:hAnsi="Arial" w:cs="Arial"/>
                <w:spacing w:val="-2"/>
                <w:sz w:val="24"/>
                <w:szCs w:val="24"/>
              </w:rPr>
              <w:t xml:space="preserve"> </w:t>
            </w:r>
            <w:r w:rsidRPr="00C16601">
              <w:rPr>
                <w:rFonts w:ascii="Arial" w:hAnsi="Arial" w:cs="Arial"/>
                <w:sz w:val="24"/>
                <w:szCs w:val="24"/>
              </w:rPr>
              <w:t>a</w:t>
            </w:r>
            <w:r w:rsidRPr="00C16601">
              <w:rPr>
                <w:rFonts w:ascii="Arial" w:hAnsi="Arial" w:cs="Arial"/>
                <w:spacing w:val="-2"/>
                <w:sz w:val="24"/>
                <w:szCs w:val="24"/>
              </w:rPr>
              <w:t xml:space="preserve"> </w:t>
            </w:r>
            <w:r w:rsidRPr="00C16601">
              <w:rPr>
                <w:rFonts w:ascii="Arial" w:hAnsi="Arial" w:cs="Arial"/>
                <w:sz w:val="24"/>
                <w:szCs w:val="24"/>
              </w:rPr>
              <w:t>través</w:t>
            </w:r>
            <w:r w:rsidRPr="00C16601">
              <w:rPr>
                <w:rFonts w:ascii="Arial" w:hAnsi="Arial" w:cs="Arial"/>
                <w:spacing w:val="-1"/>
                <w:sz w:val="24"/>
                <w:szCs w:val="24"/>
              </w:rPr>
              <w:t xml:space="preserve"> </w:t>
            </w:r>
            <w:r w:rsidRPr="00C16601">
              <w:rPr>
                <w:rFonts w:ascii="Arial" w:hAnsi="Arial" w:cs="Arial"/>
                <w:sz w:val="24"/>
                <w:szCs w:val="24"/>
              </w:rPr>
              <w:t>de</w:t>
            </w:r>
            <w:r w:rsidRPr="00C16601">
              <w:rPr>
                <w:rFonts w:ascii="Arial" w:hAnsi="Arial" w:cs="Arial"/>
                <w:spacing w:val="-2"/>
                <w:sz w:val="24"/>
                <w:szCs w:val="24"/>
              </w:rPr>
              <w:t xml:space="preserve"> </w:t>
            </w:r>
            <w:r w:rsidRPr="00C16601">
              <w:rPr>
                <w:rFonts w:ascii="Arial" w:hAnsi="Arial" w:cs="Arial"/>
                <w:sz w:val="24"/>
                <w:szCs w:val="24"/>
              </w:rPr>
              <w:t>la</w:t>
            </w:r>
            <w:r w:rsidRPr="00C16601">
              <w:rPr>
                <w:rFonts w:ascii="Arial" w:hAnsi="Arial" w:cs="Arial"/>
                <w:spacing w:val="-1"/>
                <w:sz w:val="24"/>
                <w:szCs w:val="24"/>
              </w:rPr>
              <w:t xml:space="preserve"> </w:t>
            </w:r>
            <w:r w:rsidRPr="00C16601">
              <w:rPr>
                <w:rFonts w:ascii="Arial" w:hAnsi="Arial" w:cs="Arial"/>
                <w:sz w:val="24"/>
                <w:szCs w:val="24"/>
              </w:rPr>
              <w:t>siguiente</w:t>
            </w:r>
            <w:r w:rsidRPr="00C16601">
              <w:rPr>
                <w:rFonts w:ascii="Arial" w:hAnsi="Arial" w:cs="Arial"/>
                <w:spacing w:val="-3"/>
                <w:sz w:val="24"/>
                <w:szCs w:val="24"/>
              </w:rPr>
              <w:t xml:space="preserve"> </w:t>
            </w:r>
            <w:r w:rsidRPr="00C16601">
              <w:rPr>
                <w:rFonts w:ascii="Arial" w:hAnsi="Arial" w:cs="Arial"/>
                <w:sz w:val="24"/>
                <w:szCs w:val="24"/>
              </w:rPr>
              <w:t>fórmula:</w:t>
            </w:r>
          </w:p>
          <w:p w:rsidR="00CA7DE4" w:rsidRPr="00C16601" w:rsidRDefault="00CA7DE4" w:rsidP="009F7327">
            <w:pPr>
              <w:pStyle w:val="Textoindependiente"/>
              <w:ind w:right="156"/>
              <w:jc w:val="both"/>
              <w:rPr>
                <w:rFonts w:ascii="Arial" w:hAnsi="Arial" w:cs="Arial"/>
                <w:sz w:val="24"/>
                <w:szCs w:val="24"/>
              </w:rPr>
            </w:pPr>
            <w:r w:rsidRPr="00C16601">
              <w:rPr>
                <w:rFonts w:ascii="Arial" w:hAnsi="Arial" w:cs="Arial"/>
                <w:sz w:val="24"/>
                <w:szCs w:val="24"/>
              </w:rPr>
              <w:t>El otorgamiento del CUS Optativo estará condicionado a que los interesados integren un</w:t>
            </w:r>
            <w:r w:rsidRPr="00C16601">
              <w:rPr>
                <w:rFonts w:ascii="Arial" w:hAnsi="Arial" w:cs="Arial"/>
                <w:spacing w:val="1"/>
                <w:sz w:val="24"/>
                <w:szCs w:val="24"/>
              </w:rPr>
              <w:t xml:space="preserve"> </w:t>
            </w:r>
            <w:r w:rsidRPr="00C16601">
              <w:rPr>
                <w:rFonts w:ascii="Arial" w:hAnsi="Arial" w:cs="Arial"/>
                <w:sz w:val="24"/>
                <w:szCs w:val="24"/>
              </w:rPr>
              <w:t>Fideicomiso en donde se harán las aportaciones para la mitigación del impacto urbano</w:t>
            </w:r>
            <w:r w:rsidRPr="00C16601">
              <w:rPr>
                <w:rFonts w:ascii="Arial" w:hAnsi="Arial" w:cs="Arial"/>
                <w:spacing w:val="1"/>
                <w:sz w:val="24"/>
                <w:szCs w:val="24"/>
              </w:rPr>
              <w:t xml:space="preserve"> </w:t>
            </w:r>
            <w:r w:rsidRPr="00C16601">
              <w:rPr>
                <w:rFonts w:ascii="Arial" w:hAnsi="Arial" w:cs="Arial"/>
                <w:sz w:val="24"/>
                <w:szCs w:val="24"/>
              </w:rPr>
              <w:t>generado,</w:t>
            </w:r>
            <w:r w:rsidRPr="00C16601">
              <w:rPr>
                <w:rFonts w:ascii="Arial" w:hAnsi="Arial" w:cs="Arial"/>
                <w:spacing w:val="1"/>
                <w:sz w:val="24"/>
                <w:szCs w:val="24"/>
              </w:rPr>
              <w:t xml:space="preserve"> </w:t>
            </w:r>
            <w:r w:rsidRPr="00C16601">
              <w:rPr>
                <w:rFonts w:ascii="Arial" w:hAnsi="Arial" w:cs="Arial"/>
                <w:sz w:val="24"/>
                <w:szCs w:val="24"/>
              </w:rPr>
              <w:t>que</w:t>
            </w:r>
            <w:r w:rsidRPr="00C16601">
              <w:rPr>
                <w:rFonts w:ascii="Arial" w:hAnsi="Arial" w:cs="Arial"/>
                <w:spacing w:val="1"/>
                <w:sz w:val="24"/>
                <w:szCs w:val="24"/>
              </w:rPr>
              <w:t xml:space="preserve"> </w:t>
            </w:r>
            <w:r w:rsidRPr="00C16601">
              <w:rPr>
                <w:rFonts w:ascii="Arial" w:hAnsi="Arial" w:cs="Arial"/>
                <w:sz w:val="24"/>
                <w:szCs w:val="24"/>
              </w:rPr>
              <w:t>deberá</w:t>
            </w:r>
            <w:r w:rsidRPr="00C16601">
              <w:rPr>
                <w:rFonts w:ascii="Arial" w:hAnsi="Arial" w:cs="Arial"/>
                <w:spacing w:val="1"/>
                <w:sz w:val="24"/>
                <w:szCs w:val="24"/>
              </w:rPr>
              <w:t xml:space="preserve"> </w:t>
            </w:r>
            <w:r w:rsidRPr="00C16601">
              <w:rPr>
                <w:rFonts w:ascii="Arial" w:hAnsi="Arial" w:cs="Arial"/>
                <w:sz w:val="24"/>
                <w:szCs w:val="24"/>
              </w:rPr>
              <w:t>ser</w:t>
            </w:r>
            <w:r w:rsidRPr="00C16601">
              <w:rPr>
                <w:rFonts w:ascii="Arial" w:hAnsi="Arial" w:cs="Arial"/>
                <w:spacing w:val="1"/>
                <w:sz w:val="24"/>
                <w:szCs w:val="24"/>
              </w:rPr>
              <w:t xml:space="preserve"> </w:t>
            </w:r>
            <w:r w:rsidRPr="00C16601">
              <w:rPr>
                <w:rFonts w:ascii="Arial" w:hAnsi="Arial" w:cs="Arial"/>
                <w:sz w:val="24"/>
                <w:szCs w:val="24"/>
              </w:rPr>
              <w:t>destinada</w:t>
            </w:r>
            <w:r w:rsidRPr="00C16601">
              <w:rPr>
                <w:rFonts w:ascii="Arial" w:hAnsi="Arial" w:cs="Arial"/>
                <w:spacing w:val="1"/>
                <w:sz w:val="24"/>
                <w:szCs w:val="24"/>
              </w:rPr>
              <w:t xml:space="preserve"> </w:t>
            </w:r>
            <w:r w:rsidRPr="00C16601">
              <w:rPr>
                <w:rFonts w:ascii="Arial" w:hAnsi="Arial" w:cs="Arial"/>
                <w:sz w:val="24"/>
                <w:szCs w:val="24"/>
              </w:rPr>
              <w:t>a</w:t>
            </w:r>
            <w:r w:rsidRPr="00C16601">
              <w:rPr>
                <w:rFonts w:ascii="Arial" w:hAnsi="Arial" w:cs="Arial"/>
                <w:spacing w:val="1"/>
                <w:sz w:val="24"/>
                <w:szCs w:val="24"/>
              </w:rPr>
              <w:t xml:space="preserve"> </w:t>
            </w:r>
            <w:r w:rsidRPr="00C16601">
              <w:rPr>
                <w:rFonts w:ascii="Arial" w:hAnsi="Arial" w:cs="Arial"/>
                <w:sz w:val="24"/>
                <w:szCs w:val="24"/>
              </w:rPr>
              <w:t>la</w:t>
            </w:r>
            <w:r w:rsidRPr="00C16601">
              <w:rPr>
                <w:rFonts w:ascii="Arial" w:hAnsi="Arial" w:cs="Arial"/>
                <w:spacing w:val="1"/>
                <w:sz w:val="24"/>
                <w:szCs w:val="24"/>
              </w:rPr>
              <w:t xml:space="preserve"> </w:t>
            </w:r>
            <w:r w:rsidRPr="00C16601">
              <w:rPr>
                <w:rFonts w:ascii="Arial" w:hAnsi="Arial" w:cs="Arial"/>
                <w:sz w:val="24"/>
                <w:szCs w:val="24"/>
              </w:rPr>
              <w:t>incorporación</w:t>
            </w:r>
            <w:r w:rsidRPr="00C16601">
              <w:rPr>
                <w:rFonts w:ascii="Arial" w:hAnsi="Arial" w:cs="Arial"/>
                <w:spacing w:val="1"/>
                <w:sz w:val="24"/>
                <w:szCs w:val="24"/>
              </w:rPr>
              <w:t xml:space="preserve"> </w:t>
            </w:r>
            <w:r w:rsidRPr="00C16601">
              <w:rPr>
                <w:rFonts w:ascii="Arial" w:hAnsi="Arial" w:cs="Arial"/>
                <w:sz w:val="24"/>
                <w:szCs w:val="24"/>
              </w:rPr>
              <w:t>y</w:t>
            </w:r>
            <w:r w:rsidRPr="00C16601">
              <w:rPr>
                <w:rFonts w:ascii="Arial" w:hAnsi="Arial" w:cs="Arial"/>
                <w:spacing w:val="1"/>
                <w:sz w:val="24"/>
                <w:szCs w:val="24"/>
              </w:rPr>
              <w:t xml:space="preserve"> </w:t>
            </w:r>
            <w:r w:rsidRPr="00C16601">
              <w:rPr>
                <w:rFonts w:ascii="Arial" w:hAnsi="Arial" w:cs="Arial"/>
                <w:sz w:val="24"/>
                <w:szCs w:val="24"/>
              </w:rPr>
              <w:t>el</w:t>
            </w:r>
            <w:r w:rsidRPr="00C16601">
              <w:rPr>
                <w:rFonts w:ascii="Arial" w:hAnsi="Arial" w:cs="Arial"/>
                <w:spacing w:val="1"/>
                <w:sz w:val="24"/>
                <w:szCs w:val="24"/>
              </w:rPr>
              <w:t xml:space="preserve"> </w:t>
            </w:r>
            <w:r w:rsidRPr="00C16601">
              <w:rPr>
                <w:rFonts w:ascii="Arial" w:hAnsi="Arial" w:cs="Arial"/>
                <w:sz w:val="24"/>
                <w:szCs w:val="24"/>
              </w:rPr>
              <w:t>mejoramiento</w:t>
            </w:r>
            <w:r w:rsidRPr="00C16601">
              <w:rPr>
                <w:rFonts w:ascii="Arial" w:hAnsi="Arial" w:cs="Arial"/>
                <w:spacing w:val="1"/>
                <w:sz w:val="24"/>
                <w:szCs w:val="24"/>
              </w:rPr>
              <w:t xml:space="preserve"> </w:t>
            </w:r>
            <w:r w:rsidRPr="00C16601">
              <w:rPr>
                <w:rFonts w:ascii="Arial" w:hAnsi="Arial" w:cs="Arial"/>
                <w:sz w:val="24"/>
                <w:szCs w:val="24"/>
              </w:rPr>
              <w:t>del</w:t>
            </w:r>
            <w:r w:rsidRPr="00C16601">
              <w:rPr>
                <w:rFonts w:ascii="Arial" w:hAnsi="Arial" w:cs="Arial"/>
                <w:spacing w:val="1"/>
                <w:sz w:val="24"/>
                <w:szCs w:val="24"/>
              </w:rPr>
              <w:t xml:space="preserve"> </w:t>
            </w:r>
            <w:r w:rsidRPr="00C16601">
              <w:rPr>
                <w:rFonts w:ascii="Arial" w:hAnsi="Arial" w:cs="Arial"/>
                <w:sz w:val="24"/>
                <w:szCs w:val="24"/>
              </w:rPr>
              <w:t>espacio</w:t>
            </w:r>
            <w:r w:rsidRPr="00C16601">
              <w:rPr>
                <w:rFonts w:ascii="Arial" w:hAnsi="Arial" w:cs="Arial"/>
                <w:spacing w:val="1"/>
                <w:sz w:val="24"/>
                <w:szCs w:val="24"/>
              </w:rPr>
              <w:t xml:space="preserve"> </w:t>
            </w:r>
            <w:r w:rsidRPr="00C16601">
              <w:rPr>
                <w:rFonts w:ascii="Arial" w:hAnsi="Arial" w:cs="Arial"/>
                <w:sz w:val="24"/>
                <w:szCs w:val="24"/>
              </w:rPr>
              <w:t xml:space="preserve">público, la infraestructura, y otras obras y acciones de interés público </w:t>
            </w:r>
            <w:r w:rsidRPr="00C16601">
              <w:rPr>
                <w:rFonts w:ascii="Arial" w:hAnsi="Arial" w:cs="Arial"/>
                <w:sz w:val="24"/>
                <w:szCs w:val="24"/>
              </w:rPr>
              <w:lastRenderedPageBreak/>
              <w:t>urbano en el distrito</w:t>
            </w:r>
            <w:r w:rsidRPr="00C16601">
              <w:rPr>
                <w:rFonts w:ascii="Arial" w:hAnsi="Arial" w:cs="Arial"/>
                <w:spacing w:val="1"/>
                <w:sz w:val="24"/>
                <w:szCs w:val="24"/>
              </w:rPr>
              <w:t xml:space="preserve"> </w:t>
            </w:r>
            <w:r w:rsidRPr="00C16601">
              <w:rPr>
                <w:rFonts w:ascii="Arial" w:hAnsi="Arial" w:cs="Arial"/>
                <w:sz w:val="24"/>
                <w:szCs w:val="24"/>
              </w:rPr>
              <w:t>en donde se ubique el inmueble, y que se obtendrá, el CUS a incrementar, mediante de la</w:t>
            </w:r>
            <w:r w:rsidRPr="00C16601">
              <w:rPr>
                <w:rFonts w:ascii="Arial" w:hAnsi="Arial" w:cs="Arial"/>
                <w:spacing w:val="1"/>
                <w:sz w:val="24"/>
                <w:szCs w:val="24"/>
              </w:rPr>
              <w:t xml:space="preserve"> </w:t>
            </w:r>
            <w:r w:rsidRPr="00C16601">
              <w:rPr>
                <w:rFonts w:ascii="Arial" w:hAnsi="Arial" w:cs="Arial"/>
                <w:sz w:val="24"/>
                <w:szCs w:val="24"/>
              </w:rPr>
              <w:t>aplicación de</w:t>
            </w:r>
            <w:r w:rsidRPr="00C16601">
              <w:rPr>
                <w:rFonts w:ascii="Arial" w:hAnsi="Arial" w:cs="Arial"/>
                <w:spacing w:val="-1"/>
                <w:sz w:val="24"/>
                <w:szCs w:val="24"/>
              </w:rPr>
              <w:t xml:space="preserve"> </w:t>
            </w:r>
            <w:r w:rsidRPr="00C16601">
              <w:rPr>
                <w:rFonts w:ascii="Arial" w:hAnsi="Arial" w:cs="Arial"/>
                <w:sz w:val="24"/>
                <w:szCs w:val="24"/>
              </w:rPr>
              <w:t>la siguiente</w:t>
            </w:r>
            <w:r w:rsidRPr="00C16601">
              <w:rPr>
                <w:rFonts w:ascii="Arial" w:hAnsi="Arial" w:cs="Arial"/>
                <w:spacing w:val="-3"/>
                <w:sz w:val="24"/>
                <w:szCs w:val="24"/>
              </w:rPr>
              <w:t xml:space="preserve"> </w:t>
            </w:r>
            <w:r w:rsidRPr="00C16601">
              <w:rPr>
                <w:rFonts w:ascii="Arial" w:hAnsi="Arial" w:cs="Arial"/>
                <w:sz w:val="24"/>
                <w:szCs w:val="24"/>
              </w:rPr>
              <w:t>fórmula:</w:t>
            </w:r>
          </w:p>
          <w:p w:rsidR="00CA7DE4" w:rsidRPr="00C16601" w:rsidRDefault="00CA7DE4" w:rsidP="00CA7DE4">
            <w:pPr>
              <w:pStyle w:val="Textoindependiente"/>
              <w:rPr>
                <w:rFonts w:ascii="Arial" w:hAnsi="Arial" w:cs="Arial"/>
                <w:sz w:val="24"/>
                <w:szCs w:val="24"/>
              </w:rPr>
            </w:pPr>
          </w:p>
          <w:p w:rsidR="00136967" w:rsidRPr="00C16601" w:rsidRDefault="00136967" w:rsidP="00CA7DE4">
            <w:pPr>
              <w:pStyle w:val="Ttulo1"/>
              <w:tabs>
                <w:tab w:val="left" w:pos="2730"/>
              </w:tabs>
              <w:ind w:left="728"/>
              <w:jc w:val="both"/>
              <w:rPr>
                <w:rFonts w:ascii="Arial" w:hAnsi="Arial" w:cs="Arial"/>
                <w:sz w:val="24"/>
                <w:szCs w:val="24"/>
              </w:rPr>
            </w:pPr>
          </w:p>
          <w:p w:rsidR="00410BAD" w:rsidRPr="00C16601" w:rsidRDefault="00410BAD" w:rsidP="00410BAD">
            <w:pPr>
              <w:pStyle w:val="Standard"/>
              <w:rPr>
                <w:sz w:val="24"/>
                <w:szCs w:val="24"/>
              </w:rPr>
            </w:pPr>
          </w:p>
          <w:p w:rsidR="00CA7DE4" w:rsidRPr="00C16601" w:rsidRDefault="00CA7DE4" w:rsidP="00EB66BA">
            <w:pPr>
              <w:pStyle w:val="Ttulo1"/>
              <w:tabs>
                <w:tab w:val="left" w:pos="2730"/>
              </w:tabs>
              <w:jc w:val="both"/>
              <w:rPr>
                <w:rFonts w:ascii="Arial" w:hAnsi="Arial" w:cs="Arial"/>
                <w:sz w:val="24"/>
                <w:szCs w:val="24"/>
              </w:rPr>
            </w:pPr>
            <w:r w:rsidRPr="00C16601">
              <w:rPr>
                <w:rFonts w:ascii="Arial" w:hAnsi="Arial" w:cs="Arial"/>
                <w:sz w:val="24"/>
                <w:szCs w:val="24"/>
              </w:rPr>
              <w:t>AMI</w:t>
            </w:r>
            <w:r w:rsidRPr="00C16601">
              <w:rPr>
                <w:rFonts w:ascii="Arial" w:hAnsi="Arial" w:cs="Arial"/>
                <w:spacing w:val="-4"/>
                <w:sz w:val="24"/>
                <w:szCs w:val="24"/>
              </w:rPr>
              <w:t xml:space="preserve"> </w:t>
            </w:r>
            <w:r w:rsidRPr="00C16601">
              <w:rPr>
                <w:rFonts w:ascii="Arial" w:hAnsi="Arial" w:cs="Arial"/>
                <w:sz w:val="24"/>
                <w:szCs w:val="24"/>
              </w:rPr>
              <w:t xml:space="preserve">= </w:t>
            </w:r>
            <w:proofErr w:type="spellStart"/>
            <w:r w:rsidRPr="00C16601">
              <w:rPr>
                <w:rFonts w:ascii="Arial" w:hAnsi="Arial" w:cs="Arial"/>
                <w:sz w:val="24"/>
                <w:szCs w:val="24"/>
              </w:rPr>
              <w:t>CUSopt</w:t>
            </w:r>
            <w:proofErr w:type="spellEnd"/>
            <w:r w:rsidRPr="00C16601">
              <w:rPr>
                <w:rFonts w:ascii="Arial" w:hAnsi="Arial" w:cs="Arial"/>
                <w:sz w:val="24"/>
                <w:szCs w:val="24"/>
              </w:rPr>
              <w:tab/>
              <w:t>*</w:t>
            </w:r>
            <w:r w:rsidRPr="00C16601">
              <w:rPr>
                <w:rFonts w:ascii="Arial" w:hAnsi="Arial" w:cs="Arial"/>
                <w:spacing w:val="-3"/>
                <w:sz w:val="24"/>
                <w:szCs w:val="24"/>
              </w:rPr>
              <w:t xml:space="preserve"> </w:t>
            </w:r>
            <w:r w:rsidRPr="00C16601">
              <w:rPr>
                <w:rFonts w:ascii="Arial" w:hAnsi="Arial" w:cs="Arial"/>
                <w:sz w:val="24"/>
                <w:szCs w:val="24"/>
              </w:rPr>
              <w:t>VM²</w:t>
            </w:r>
            <w:r w:rsidRPr="00C16601">
              <w:rPr>
                <w:rFonts w:ascii="Arial" w:hAnsi="Arial" w:cs="Arial"/>
                <w:spacing w:val="-1"/>
                <w:sz w:val="24"/>
                <w:szCs w:val="24"/>
              </w:rPr>
              <w:t xml:space="preserve"> </w:t>
            </w:r>
            <w:r w:rsidRPr="00C16601">
              <w:rPr>
                <w:rFonts w:ascii="Arial" w:hAnsi="Arial" w:cs="Arial"/>
                <w:sz w:val="24"/>
                <w:szCs w:val="24"/>
              </w:rPr>
              <w:t>*</w:t>
            </w:r>
            <w:r w:rsidRPr="00C16601">
              <w:rPr>
                <w:rFonts w:ascii="Arial" w:hAnsi="Arial" w:cs="Arial"/>
                <w:spacing w:val="-1"/>
                <w:sz w:val="24"/>
                <w:szCs w:val="24"/>
              </w:rPr>
              <w:t xml:space="preserve"> </w:t>
            </w:r>
            <w:r w:rsidRPr="00C16601">
              <w:rPr>
                <w:rFonts w:ascii="Arial" w:hAnsi="Arial" w:cs="Arial"/>
                <w:sz w:val="24"/>
                <w:szCs w:val="24"/>
              </w:rPr>
              <w:t>PCR</w:t>
            </w:r>
          </w:p>
          <w:p w:rsidR="00CA7DE4" w:rsidRPr="00C16601" w:rsidRDefault="00CA7DE4" w:rsidP="00CA7DE4">
            <w:pPr>
              <w:pStyle w:val="Textoindependiente"/>
              <w:rPr>
                <w:rFonts w:ascii="Arial" w:hAnsi="Arial" w:cs="Arial"/>
                <w:b/>
                <w:sz w:val="24"/>
                <w:szCs w:val="24"/>
              </w:rPr>
            </w:pPr>
          </w:p>
          <w:p w:rsidR="00CA7DE4" w:rsidRPr="00C16601" w:rsidRDefault="00CA7DE4" w:rsidP="0069444F">
            <w:pPr>
              <w:pStyle w:val="Textoindependiente"/>
              <w:spacing w:before="1"/>
              <w:rPr>
                <w:rFonts w:ascii="Arial" w:hAnsi="Arial" w:cs="Arial"/>
                <w:sz w:val="24"/>
                <w:szCs w:val="24"/>
              </w:rPr>
            </w:pPr>
            <w:r w:rsidRPr="00C16601">
              <w:rPr>
                <w:rFonts w:ascii="Arial" w:hAnsi="Arial" w:cs="Arial"/>
                <w:sz w:val="24"/>
                <w:szCs w:val="24"/>
              </w:rPr>
              <w:t>Dónde:</w:t>
            </w:r>
          </w:p>
          <w:p w:rsidR="00CA7DE4" w:rsidRPr="00C16601" w:rsidRDefault="00CA7DE4" w:rsidP="00CA7DE4">
            <w:pPr>
              <w:pStyle w:val="Textoindependiente"/>
              <w:rPr>
                <w:rFonts w:ascii="Arial" w:hAnsi="Arial" w:cs="Arial"/>
                <w:sz w:val="24"/>
                <w:szCs w:val="24"/>
              </w:rPr>
            </w:pPr>
          </w:p>
          <w:p w:rsidR="00CA7DE4" w:rsidRPr="00C16601" w:rsidRDefault="00CA7DE4" w:rsidP="0069444F">
            <w:pPr>
              <w:pStyle w:val="Textoindependiente"/>
              <w:tabs>
                <w:tab w:val="left" w:pos="1988"/>
              </w:tabs>
              <w:rPr>
                <w:rFonts w:ascii="Arial" w:hAnsi="Arial" w:cs="Arial"/>
                <w:sz w:val="24"/>
                <w:szCs w:val="24"/>
              </w:rPr>
            </w:pPr>
            <w:r w:rsidRPr="00C16601">
              <w:rPr>
                <w:rFonts w:ascii="Arial" w:hAnsi="Arial" w:cs="Arial"/>
                <w:sz w:val="24"/>
                <w:szCs w:val="24"/>
              </w:rPr>
              <w:t>AMI</w:t>
            </w:r>
            <w:r w:rsidRPr="00C16601">
              <w:rPr>
                <w:rFonts w:ascii="Arial" w:hAnsi="Arial" w:cs="Arial"/>
                <w:sz w:val="24"/>
                <w:szCs w:val="24"/>
              </w:rPr>
              <w:tab/>
              <w:t>Aportación</w:t>
            </w:r>
            <w:r w:rsidRPr="00C16601">
              <w:rPr>
                <w:rFonts w:ascii="Arial" w:hAnsi="Arial" w:cs="Arial"/>
                <w:spacing w:val="-3"/>
                <w:sz w:val="24"/>
                <w:szCs w:val="24"/>
              </w:rPr>
              <w:t xml:space="preserve"> </w:t>
            </w:r>
            <w:r w:rsidRPr="00C16601">
              <w:rPr>
                <w:rFonts w:ascii="Arial" w:hAnsi="Arial" w:cs="Arial"/>
                <w:sz w:val="24"/>
                <w:szCs w:val="24"/>
              </w:rPr>
              <w:t>para</w:t>
            </w:r>
            <w:r w:rsidRPr="00C16601">
              <w:rPr>
                <w:rFonts w:ascii="Arial" w:hAnsi="Arial" w:cs="Arial"/>
                <w:spacing w:val="-4"/>
                <w:sz w:val="24"/>
                <w:szCs w:val="24"/>
              </w:rPr>
              <w:t xml:space="preserve"> </w:t>
            </w:r>
            <w:r w:rsidRPr="00C16601">
              <w:rPr>
                <w:rFonts w:ascii="Arial" w:hAnsi="Arial" w:cs="Arial"/>
                <w:sz w:val="24"/>
                <w:szCs w:val="24"/>
              </w:rPr>
              <w:t>Mitigación</w:t>
            </w:r>
            <w:r w:rsidRPr="00C16601">
              <w:rPr>
                <w:rFonts w:ascii="Arial" w:hAnsi="Arial" w:cs="Arial"/>
                <w:spacing w:val="-2"/>
                <w:sz w:val="24"/>
                <w:szCs w:val="24"/>
              </w:rPr>
              <w:t xml:space="preserve"> </w:t>
            </w:r>
            <w:r w:rsidRPr="00C16601">
              <w:rPr>
                <w:rFonts w:ascii="Arial" w:hAnsi="Arial" w:cs="Arial"/>
                <w:sz w:val="24"/>
                <w:szCs w:val="24"/>
              </w:rPr>
              <w:t>de</w:t>
            </w:r>
            <w:r w:rsidRPr="00C16601">
              <w:rPr>
                <w:rFonts w:ascii="Arial" w:hAnsi="Arial" w:cs="Arial"/>
                <w:spacing w:val="-5"/>
                <w:sz w:val="24"/>
                <w:szCs w:val="24"/>
              </w:rPr>
              <w:t xml:space="preserve"> </w:t>
            </w:r>
            <w:r w:rsidRPr="00C16601">
              <w:rPr>
                <w:rFonts w:ascii="Arial" w:hAnsi="Arial" w:cs="Arial"/>
                <w:sz w:val="24"/>
                <w:szCs w:val="24"/>
              </w:rPr>
              <w:t>Impacto</w:t>
            </w:r>
            <w:r w:rsidRPr="00C16601">
              <w:rPr>
                <w:rFonts w:ascii="Arial" w:hAnsi="Arial" w:cs="Arial"/>
                <w:spacing w:val="-3"/>
                <w:sz w:val="24"/>
                <w:szCs w:val="24"/>
              </w:rPr>
              <w:t xml:space="preserve"> </w:t>
            </w:r>
            <w:r w:rsidRPr="00C16601">
              <w:rPr>
                <w:rFonts w:ascii="Arial" w:hAnsi="Arial" w:cs="Arial"/>
                <w:sz w:val="24"/>
                <w:szCs w:val="24"/>
              </w:rPr>
              <w:t>urbano.</w:t>
            </w:r>
          </w:p>
          <w:p w:rsidR="00CA7DE4" w:rsidRPr="00C16601" w:rsidRDefault="00CA7DE4" w:rsidP="0069444F">
            <w:pPr>
              <w:pStyle w:val="Textoindependiente"/>
              <w:tabs>
                <w:tab w:val="left" w:pos="2019"/>
              </w:tabs>
              <w:spacing w:before="57"/>
              <w:rPr>
                <w:rFonts w:ascii="Arial" w:hAnsi="Arial" w:cs="Arial"/>
                <w:sz w:val="24"/>
                <w:szCs w:val="24"/>
              </w:rPr>
            </w:pPr>
            <w:proofErr w:type="spellStart"/>
            <w:r w:rsidRPr="00C16601">
              <w:rPr>
                <w:rFonts w:ascii="Arial" w:hAnsi="Arial" w:cs="Arial"/>
                <w:sz w:val="24"/>
                <w:szCs w:val="24"/>
              </w:rPr>
              <w:t>CUSopt</w:t>
            </w:r>
            <w:proofErr w:type="spellEnd"/>
            <w:r w:rsidRPr="00C16601">
              <w:rPr>
                <w:rFonts w:ascii="Arial" w:hAnsi="Arial" w:cs="Arial"/>
                <w:sz w:val="24"/>
                <w:szCs w:val="24"/>
              </w:rPr>
              <w:tab/>
              <w:t>Es</w:t>
            </w:r>
            <w:r w:rsidRPr="00C16601">
              <w:rPr>
                <w:rFonts w:ascii="Arial" w:hAnsi="Arial" w:cs="Arial"/>
                <w:spacing w:val="-3"/>
                <w:sz w:val="24"/>
                <w:szCs w:val="24"/>
              </w:rPr>
              <w:t xml:space="preserve"> </w:t>
            </w:r>
            <w:r w:rsidRPr="00C16601">
              <w:rPr>
                <w:rFonts w:ascii="Arial" w:hAnsi="Arial" w:cs="Arial"/>
                <w:sz w:val="24"/>
                <w:szCs w:val="24"/>
              </w:rPr>
              <w:t>el</w:t>
            </w:r>
            <w:r w:rsidRPr="00C16601">
              <w:rPr>
                <w:rFonts w:ascii="Arial" w:hAnsi="Arial" w:cs="Arial"/>
                <w:spacing w:val="-3"/>
                <w:sz w:val="24"/>
                <w:szCs w:val="24"/>
              </w:rPr>
              <w:t xml:space="preserve"> </w:t>
            </w:r>
            <w:r w:rsidRPr="00C16601">
              <w:rPr>
                <w:rFonts w:ascii="Arial" w:hAnsi="Arial" w:cs="Arial"/>
                <w:sz w:val="24"/>
                <w:szCs w:val="24"/>
              </w:rPr>
              <w:t>Coeficiente</w:t>
            </w:r>
            <w:r w:rsidRPr="00C16601">
              <w:rPr>
                <w:rFonts w:ascii="Arial" w:hAnsi="Arial" w:cs="Arial"/>
                <w:spacing w:val="-2"/>
                <w:sz w:val="24"/>
                <w:szCs w:val="24"/>
              </w:rPr>
              <w:t xml:space="preserve"> </w:t>
            </w:r>
            <w:r w:rsidRPr="00C16601">
              <w:rPr>
                <w:rFonts w:ascii="Arial" w:hAnsi="Arial" w:cs="Arial"/>
                <w:sz w:val="24"/>
                <w:szCs w:val="24"/>
              </w:rPr>
              <w:t>de</w:t>
            </w:r>
            <w:r w:rsidRPr="00C16601">
              <w:rPr>
                <w:rFonts w:ascii="Arial" w:hAnsi="Arial" w:cs="Arial"/>
                <w:spacing w:val="-2"/>
                <w:sz w:val="24"/>
                <w:szCs w:val="24"/>
              </w:rPr>
              <w:t xml:space="preserve"> </w:t>
            </w:r>
            <w:r w:rsidRPr="00C16601">
              <w:rPr>
                <w:rFonts w:ascii="Arial" w:hAnsi="Arial" w:cs="Arial"/>
                <w:sz w:val="24"/>
                <w:szCs w:val="24"/>
              </w:rPr>
              <w:t>Uso</w:t>
            </w:r>
            <w:r w:rsidRPr="00C16601">
              <w:rPr>
                <w:rFonts w:ascii="Arial" w:hAnsi="Arial" w:cs="Arial"/>
                <w:spacing w:val="-2"/>
                <w:sz w:val="24"/>
                <w:szCs w:val="24"/>
              </w:rPr>
              <w:t xml:space="preserve"> </w:t>
            </w:r>
            <w:r w:rsidRPr="00C16601">
              <w:rPr>
                <w:rFonts w:ascii="Arial" w:hAnsi="Arial" w:cs="Arial"/>
                <w:sz w:val="24"/>
                <w:szCs w:val="24"/>
              </w:rPr>
              <w:t>de</w:t>
            </w:r>
            <w:r w:rsidRPr="00C16601">
              <w:rPr>
                <w:rFonts w:ascii="Arial" w:hAnsi="Arial" w:cs="Arial"/>
                <w:spacing w:val="-2"/>
                <w:sz w:val="24"/>
                <w:szCs w:val="24"/>
              </w:rPr>
              <w:t xml:space="preserve"> </w:t>
            </w:r>
            <w:r w:rsidRPr="00C16601">
              <w:rPr>
                <w:rFonts w:ascii="Arial" w:hAnsi="Arial" w:cs="Arial"/>
                <w:sz w:val="24"/>
                <w:szCs w:val="24"/>
              </w:rPr>
              <w:t>Suelo</w:t>
            </w:r>
            <w:r w:rsidRPr="00C16601">
              <w:rPr>
                <w:rFonts w:ascii="Arial" w:hAnsi="Arial" w:cs="Arial"/>
                <w:spacing w:val="-2"/>
                <w:sz w:val="24"/>
                <w:szCs w:val="24"/>
              </w:rPr>
              <w:t xml:space="preserve"> </w:t>
            </w:r>
            <w:r w:rsidRPr="00C16601">
              <w:rPr>
                <w:rFonts w:ascii="Arial" w:hAnsi="Arial" w:cs="Arial"/>
                <w:sz w:val="24"/>
                <w:szCs w:val="24"/>
              </w:rPr>
              <w:t>optativo</w:t>
            </w:r>
          </w:p>
          <w:p w:rsidR="00CA7DE4" w:rsidRPr="00C16601" w:rsidRDefault="00CA7DE4" w:rsidP="0069444F">
            <w:pPr>
              <w:pStyle w:val="Textoindependiente"/>
              <w:tabs>
                <w:tab w:val="left" w:pos="2043"/>
              </w:tabs>
              <w:ind w:right="2827"/>
              <w:rPr>
                <w:rFonts w:ascii="Arial" w:hAnsi="Arial" w:cs="Arial"/>
                <w:sz w:val="24"/>
                <w:szCs w:val="24"/>
              </w:rPr>
            </w:pPr>
            <w:r w:rsidRPr="00C16601">
              <w:rPr>
                <w:rFonts w:ascii="Arial" w:hAnsi="Arial" w:cs="Arial"/>
                <w:sz w:val="24"/>
                <w:szCs w:val="24"/>
              </w:rPr>
              <w:t>VM²</w:t>
            </w:r>
            <w:r w:rsidRPr="00C16601">
              <w:rPr>
                <w:rFonts w:ascii="Arial" w:hAnsi="Arial" w:cs="Arial"/>
                <w:sz w:val="24"/>
                <w:szCs w:val="24"/>
              </w:rPr>
              <w:tab/>
              <w:t>Es el valor catastral del metro cuadrado de terreno</w:t>
            </w:r>
            <w:r w:rsidRPr="00C16601">
              <w:rPr>
                <w:rFonts w:ascii="Arial" w:hAnsi="Arial" w:cs="Arial"/>
                <w:spacing w:val="-53"/>
                <w:sz w:val="24"/>
                <w:szCs w:val="24"/>
              </w:rPr>
              <w:t xml:space="preserve"> </w:t>
            </w:r>
            <w:r w:rsidRPr="00C16601">
              <w:rPr>
                <w:rFonts w:ascii="Arial" w:hAnsi="Arial" w:cs="Arial"/>
                <w:sz w:val="24"/>
                <w:szCs w:val="24"/>
              </w:rPr>
              <w:t>PCR</w:t>
            </w:r>
            <w:r w:rsidRPr="00C16601">
              <w:rPr>
                <w:rFonts w:ascii="Arial" w:hAnsi="Arial" w:cs="Arial"/>
                <w:sz w:val="24"/>
                <w:szCs w:val="24"/>
              </w:rPr>
              <w:tab/>
              <w:t>Porcentaje</w:t>
            </w:r>
            <w:r w:rsidRPr="00C16601">
              <w:rPr>
                <w:rFonts w:ascii="Arial" w:hAnsi="Arial" w:cs="Arial"/>
                <w:spacing w:val="-1"/>
                <w:sz w:val="24"/>
                <w:szCs w:val="24"/>
              </w:rPr>
              <w:t xml:space="preserve"> </w:t>
            </w:r>
            <w:r w:rsidRPr="00C16601">
              <w:rPr>
                <w:rFonts w:ascii="Arial" w:hAnsi="Arial" w:cs="Arial"/>
                <w:sz w:val="24"/>
                <w:szCs w:val="24"/>
              </w:rPr>
              <w:t>de reducción</w:t>
            </w:r>
          </w:p>
          <w:p w:rsidR="00CA7DE4" w:rsidRPr="00C16601" w:rsidRDefault="00CA7DE4" w:rsidP="00CA7DE4">
            <w:pPr>
              <w:pStyle w:val="Textoindependiente"/>
              <w:rPr>
                <w:rFonts w:ascii="Arial" w:hAnsi="Arial" w:cs="Arial"/>
                <w:sz w:val="24"/>
                <w:szCs w:val="24"/>
              </w:rPr>
            </w:pPr>
          </w:p>
          <w:p w:rsidR="00CA7DE4" w:rsidRPr="00C16601" w:rsidRDefault="00CA7DE4" w:rsidP="0069444F">
            <w:pPr>
              <w:pStyle w:val="Textoindependiente"/>
              <w:spacing w:before="1"/>
              <w:rPr>
                <w:rFonts w:ascii="Arial" w:hAnsi="Arial" w:cs="Arial"/>
                <w:sz w:val="24"/>
                <w:szCs w:val="24"/>
              </w:rPr>
            </w:pPr>
            <w:r w:rsidRPr="00C16601">
              <w:rPr>
                <w:rFonts w:ascii="Arial" w:hAnsi="Arial" w:cs="Arial"/>
                <w:sz w:val="24"/>
                <w:szCs w:val="24"/>
              </w:rPr>
              <w:t>La</w:t>
            </w:r>
            <w:r w:rsidRPr="00C16601">
              <w:rPr>
                <w:rFonts w:ascii="Arial" w:hAnsi="Arial" w:cs="Arial"/>
                <w:spacing w:val="-4"/>
                <w:sz w:val="24"/>
                <w:szCs w:val="24"/>
              </w:rPr>
              <w:t xml:space="preserve"> </w:t>
            </w:r>
            <w:r w:rsidRPr="00C16601">
              <w:rPr>
                <w:rFonts w:ascii="Arial" w:hAnsi="Arial" w:cs="Arial"/>
                <w:sz w:val="24"/>
                <w:szCs w:val="24"/>
              </w:rPr>
              <w:t>superficie</w:t>
            </w:r>
            <w:r w:rsidRPr="00C16601">
              <w:rPr>
                <w:rFonts w:ascii="Arial" w:hAnsi="Arial" w:cs="Arial"/>
                <w:spacing w:val="-2"/>
                <w:sz w:val="24"/>
                <w:szCs w:val="24"/>
              </w:rPr>
              <w:t xml:space="preserve"> </w:t>
            </w:r>
            <w:r w:rsidRPr="00C16601">
              <w:rPr>
                <w:rFonts w:ascii="Arial" w:hAnsi="Arial" w:cs="Arial"/>
                <w:sz w:val="24"/>
                <w:szCs w:val="24"/>
              </w:rPr>
              <w:t>o</w:t>
            </w:r>
            <w:r w:rsidRPr="00C16601">
              <w:rPr>
                <w:rFonts w:ascii="Arial" w:hAnsi="Arial" w:cs="Arial"/>
                <w:spacing w:val="-2"/>
                <w:sz w:val="24"/>
                <w:szCs w:val="24"/>
              </w:rPr>
              <w:t xml:space="preserve"> </w:t>
            </w:r>
            <w:r w:rsidRPr="00C16601">
              <w:rPr>
                <w:rFonts w:ascii="Arial" w:hAnsi="Arial" w:cs="Arial"/>
                <w:sz w:val="24"/>
                <w:szCs w:val="24"/>
              </w:rPr>
              <w:t>densidad</w:t>
            </w:r>
            <w:r w:rsidRPr="00C16601">
              <w:rPr>
                <w:rFonts w:ascii="Arial" w:hAnsi="Arial" w:cs="Arial"/>
                <w:spacing w:val="-2"/>
                <w:sz w:val="24"/>
                <w:szCs w:val="24"/>
              </w:rPr>
              <w:t xml:space="preserve"> </w:t>
            </w:r>
            <w:r w:rsidRPr="00C16601">
              <w:rPr>
                <w:rFonts w:ascii="Arial" w:hAnsi="Arial" w:cs="Arial"/>
                <w:sz w:val="24"/>
                <w:szCs w:val="24"/>
              </w:rPr>
              <w:t>optativa</w:t>
            </w:r>
            <w:r w:rsidRPr="00C16601">
              <w:rPr>
                <w:rFonts w:ascii="Arial" w:hAnsi="Arial" w:cs="Arial"/>
                <w:spacing w:val="-3"/>
                <w:sz w:val="24"/>
                <w:szCs w:val="24"/>
              </w:rPr>
              <w:t xml:space="preserve"> </w:t>
            </w:r>
            <w:r w:rsidRPr="00C16601">
              <w:rPr>
                <w:rFonts w:ascii="Arial" w:hAnsi="Arial" w:cs="Arial"/>
                <w:sz w:val="24"/>
                <w:szCs w:val="24"/>
              </w:rPr>
              <w:t>se</w:t>
            </w:r>
            <w:r w:rsidRPr="00C16601">
              <w:rPr>
                <w:rFonts w:ascii="Arial" w:hAnsi="Arial" w:cs="Arial"/>
                <w:spacing w:val="-2"/>
                <w:sz w:val="24"/>
                <w:szCs w:val="24"/>
              </w:rPr>
              <w:t xml:space="preserve"> </w:t>
            </w:r>
            <w:r w:rsidRPr="00C16601">
              <w:rPr>
                <w:rFonts w:ascii="Arial" w:hAnsi="Arial" w:cs="Arial"/>
                <w:sz w:val="24"/>
                <w:szCs w:val="24"/>
              </w:rPr>
              <w:t>obtiene</w:t>
            </w:r>
            <w:r w:rsidRPr="00C16601">
              <w:rPr>
                <w:rFonts w:ascii="Arial" w:hAnsi="Arial" w:cs="Arial"/>
                <w:spacing w:val="-2"/>
                <w:sz w:val="24"/>
                <w:szCs w:val="24"/>
              </w:rPr>
              <w:t xml:space="preserve"> </w:t>
            </w:r>
            <w:r w:rsidRPr="00C16601">
              <w:rPr>
                <w:rFonts w:ascii="Arial" w:hAnsi="Arial" w:cs="Arial"/>
                <w:sz w:val="24"/>
                <w:szCs w:val="24"/>
              </w:rPr>
              <w:t>de</w:t>
            </w:r>
            <w:r w:rsidRPr="00C16601">
              <w:rPr>
                <w:rFonts w:ascii="Arial" w:hAnsi="Arial" w:cs="Arial"/>
                <w:spacing w:val="-3"/>
                <w:sz w:val="24"/>
                <w:szCs w:val="24"/>
              </w:rPr>
              <w:t xml:space="preserve"> </w:t>
            </w:r>
            <w:r w:rsidRPr="00C16601">
              <w:rPr>
                <w:rFonts w:ascii="Arial" w:hAnsi="Arial" w:cs="Arial"/>
                <w:sz w:val="24"/>
                <w:szCs w:val="24"/>
              </w:rPr>
              <w:t>la</w:t>
            </w:r>
            <w:r w:rsidRPr="00C16601">
              <w:rPr>
                <w:rFonts w:ascii="Arial" w:hAnsi="Arial" w:cs="Arial"/>
                <w:spacing w:val="-2"/>
                <w:sz w:val="24"/>
                <w:szCs w:val="24"/>
              </w:rPr>
              <w:t xml:space="preserve"> </w:t>
            </w:r>
            <w:r w:rsidRPr="00C16601">
              <w:rPr>
                <w:rFonts w:ascii="Arial" w:hAnsi="Arial" w:cs="Arial"/>
                <w:sz w:val="24"/>
                <w:szCs w:val="24"/>
              </w:rPr>
              <w:t>siguiente</w:t>
            </w:r>
            <w:r w:rsidRPr="00C16601">
              <w:rPr>
                <w:rFonts w:ascii="Arial" w:hAnsi="Arial" w:cs="Arial"/>
                <w:spacing w:val="-3"/>
                <w:sz w:val="24"/>
                <w:szCs w:val="24"/>
              </w:rPr>
              <w:t xml:space="preserve"> </w:t>
            </w:r>
            <w:r w:rsidRPr="00C16601">
              <w:rPr>
                <w:rFonts w:ascii="Arial" w:hAnsi="Arial" w:cs="Arial"/>
                <w:sz w:val="24"/>
                <w:szCs w:val="24"/>
              </w:rPr>
              <w:t>fórmula:</w:t>
            </w:r>
          </w:p>
          <w:p w:rsidR="00CA7DE4" w:rsidRPr="00C16601" w:rsidRDefault="00CA7DE4" w:rsidP="00CA7DE4">
            <w:pPr>
              <w:pStyle w:val="Textoindependiente"/>
              <w:spacing w:before="5"/>
              <w:rPr>
                <w:rFonts w:ascii="Arial" w:hAnsi="Arial" w:cs="Arial"/>
                <w:sz w:val="24"/>
                <w:szCs w:val="24"/>
              </w:rPr>
            </w:pPr>
          </w:p>
          <w:tbl>
            <w:tblPr>
              <w:tblStyle w:val="TableNormal"/>
              <w:tblW w:w="0" w:type="auto"/>
              <w:tblInd w:w="591" w:type="dxa"/>
              <w:tblLook w:val="01E0" w:firstRow="1" w:lastRow="1" w:firstColumn="1" w:lastColumn="1" w:noHBand="0" w:noVBand="0"/>
            </w:tblPr>
            <w:tblGrid>
              <w:gridCol w:w="975"/>
              <w:gridCol w:w="2072"/>
              <w:gridCol w:w="385"/>
              <w:gridCol w:w="701"/>
            </w:tblGrid>
            <w:tr w:rsidR="00CA7DE4" w:rsidRPr="00C16601" w:rsidTr="00C26F2D">
              <w:trPr>
                <w:trHeight w:val="260"/>
              </w:trPr>
              <w:tc>
                <w:tcPr>
                  <w:tcW w:w="1568" w:type="dxa"/>
                </w:tcPr>
                <w:p w:rsidR="00CA7DE4" w:rsidRPr="00C16601" w:rsidRDefault="00CA7DE4" w:rsidP="0069444F">
                  <w:pPr>
                    <w:pStyle w:val="TableParagraph"/>
                    <w:spacing w:before="0" w:line="225" w:lineRule="exact"/>
                    <w:rPr>
                      <w:rFonts w:ascii="Arial" w:hAnsi="Arial" w:cs="Arial"/>
                      <w:b/>
                      <w:sz w:val="24"/>
                      <w:szCs w:val="24"/>
                    </w:rPr>
                  </w:pPr>
                  <w:proofErr w:type="spellStart"/>
                  <w:r w:rsidRPr="00C16601">
                    <w:rPr>
                      <w:rFonts w:ascii="Arial" w:hAnsi="Arial" w:cs="Arial"/>
                      <w:b/>
                      <w:sz w:val="24"/>
                      <w:szCs w:val="24"/>
                    </w:rPr>
                    <w:lastRenderedPageBreak/>
                    <w:t>CUSopt</w:t>
                  </w:r>
                  <w:proofErr w:type="spellEnd"/>
                  <w:r w:rsidRPr="00C16601">
                    <w:rPr>
                      <w:rFonts w:ascii="Arial" w:hAnsi="Arial" w:cs="Arial"/>
                      <w:b/>
                      <w:spacing w:val="51"/>
                      <w:sz w:val="24"/>
                      <w:szCs w:val="24"/>
                    </w:rPr>
                    <w:t xml:space="preserve"> </w:t>
                  </w:r>
                  <w:r w:rsidRPr="00C16601">
                    <w:rPr>
                      <w:rFonts w:ascii="Arial" w:hAnsi="Arial" w:cs="Arial"/>
                      <w:b/>
                      <w:sz w:val="24"/>
                      <w:szCs w:val="24"/>
                    </w:rPr>
                    <w:t>=</w:t>
                  </w:r>
                </w:p>
              </w:tc>
              <w:tc>
                <w:tcPr>
                  <w:tcW w:w="3203" w:type="dxa"/>
                </w:tcPr>
                <w:p w:rsidR="00CA7DE4" w:rsidRPr="00C16601" w:rsidRDefault="00CA7DE4" w:rsidP="00CA7DE4">
                  <w:pPr>
                    <w:pStyle w:val="TableParagraph"/>
                    <w:spacing w:before="0" w:line="225" w:lineRule="exact"/>
                    <w:ind w:left="342" w:right="316"/>
                    <w:jc w:val="center"/>
                    <w:rPr>
                      <w:rFonts w:ascii="Arial" w:hAnsi="Arial" w:cs="Arial"/>
                      <w:b/>
                      <w:sz w:val="24"/>
                      <w:szCs w:val="24"/>
                    </w:rPr>
                  </w:pPr>
                  <w:r w:rsidRPr="00C16601">
                    <w:rPr>
                      <w:rFonts w:ascii="Arial" w:hAnsi="Arial" w:cs="Arial"/>
                      <w:b/>
                      <w:sz w:val="24"/>
                      <w:szCs w:val="24"/>
                    </w:rPr>
                    <w:t>CUS</w:t>
                  </w:r>
                  <w:r w:rsidRPr="00C16601">
                    <w:rPr>
                      <w:rFonts w:ascii="Arial" w:hAnsi="Arial" w:cs="Arial"/>
                      <w:b/>
                      <w:spacing w:val="-1"/>
                      <w:sz w:val="24"/>
                      <w:szCs w:val="24"/>
                    </w:rPr>
                    <w:t xml:space="preserve"> </w:t>
                  </w:r>
                  <w:r w:rsidRPr="00C16601">
                    <w:rPr>
                      <w:rFonts w:ascii="Arial" w:hAnsi="Arial" w:cs="Arial"/>
                      <w:b/>
                      <w:sz w:val="24"/>
                      <w:szCs w:val="24"/>
                    </w:rPr>
                    <w:t>Máximo</w:t>
                  </w:r>
                  <w:r w:rsidRPr="00C16601">
                    <w:rPr>
                      <w:rFonts w:ascii="Arial" w:hAnsi="Arial" w:cs="Arial"/>
                      <w:b/>
                      <w:spacing w:val="-1"/>
                      <w:sz w:val="24"/>
                      <w:szCs w:val="24"/>
                    </w:rPr>
                    <w:t xml:space="preserve"> </w:t>
                  </w:r>
                  <w:r w:rsidRPr="00C16601">
                    <w:rPr>
                      <w:rFonts w:ascii="Arial" w:hAnsi="Arial" w:cs="Arial"/>
                      <w:b/>
                      <w:sz w:val="24"/>
                      <w:szCs w:val="24"/>
                    </w:rPr>
                    <w:t>–</w:t>
                  </w:r>
                  <w:r w:rsidRPr="00C16601">
                    <w:rPr>
                      <w:rFonts w:ascii="Arial" w:hAnsi="Arial" w:cs="Arial"/>
                      <w:b/>
                      <w:spacing w:val="-4"/>
                      <w:sz w:val="24"/>
                      <w:szCs w:val="24"/>
                    </w:rPr>
                    <w:t xml:space="preserve"> </w:t>
                  </w:r>
                  <w:r w:rsidRPr="00C16601">
                    <w:rPr>
                      <w:rFonts w:ascii="Arial" w:hAnsi="Arial" w:cs="Arial"/>
                      <w:b/>
                      <w:sz w:val="24"/>
                      <w:szCs w:val="24"/>
                    </w:rPr>
                    <w:t>CUS</w:t>
                  </w:r>
                  <w:r w:rsidRPr="00C16601">
                    <w:rPr>
                      <w:rFonts w:ascii="Arial" w:hAnsi="Arial" w:cs="Arial"/>
                      <w:b/>
                      <w:spacing w:val="-3"/>
                      <w:sz w:val="24"/>
                      <w:szCs w:val="24"/>
                    </w:rPr>
                    <w:t xml:space="preserve"> </w:t>
                  </w:r>
                  <w:r w:rsidRPr="00C16601">
                    <w:rPr>
                      <w:rFonts w:ascii="Arial" w:hAnsi="Arial" w:cs="Arial"/>
                      <w:b/>
                      <w:sz w:val="24"/>
                      <w:szCs w:val="24"/>
                    </w:rPr>
                    <w:t>Base</w:t>
                  </w:r>
                </w:p>
              </w:tc>
              <w:tc>
                <w:tcPr>
                  <w:tcW w:w="704" w:type="dxa"/>
                </w:tcPr>
                <w:p w:rsidR="00CA7DE4" w:rsidRPr="00C16601" w:rsidRDefault="00CA7DE4" w:rsidP="00CA7DE4">
                  <w:pPr>
                    <w:pStyle w:val="TableParagraph"/>
                    <w:spacing w:before="0" w:line="225" w:lineRule="exact"/>
                    <w:ind w:left="54"/>
                    <w:jc w:val="center"/>
                    <w:rPr>
                      <w:rFonts w:ascii="Arial" w:hAnsi="Arial" w:cs="Arial"/>
                      <w:b/>
                      <w:sz w:val="24"/>
                      <w:szCs w:val="24"/>
                    </w:rPr>
                  </w:pPr>
                  <w:r w:rsidRPr="00C16601">
                    <w:rPr>
                      <w:rFonts w:ascii="Arial" w:hAnsi="Arial" w:cs="Arial"/>
                      <w:b/>
                      <w:sz w:val="24"/>
                      <w:szCs w:val="24"/>
                    </w:rPr>
                    <w:t>*</w:t>
                  </w:r>
                </w:p>
              </w:tc>
              <w:tc>
                <w:tcPr>
                  <w:tcW w:w="900" w:type="dxa"/>
                </w:tcPr>
                <w:p w:rsidR="00CA7DE4" w:rsidRPr="00C16601" w:rsidRDefault="00CA7DE4" w:rsidP="00CA7DE4">
                  <w:pPr>
                    <w:pStyle w:val="TableParagraph"/>
                    <w:spacing w:before="0" w:line="225" w:lineRule="exact"/>
                    <w:ind w:left="274"/>
                    <w:rPr>
                      <w:rFonts w:ascii="Arial" w:hAnsi="Arial" w:cs="Arial"/>
                      <w:b/>
                      <w:sz w:val="24"/>
                      <w:szCs w:val="24"/>
                    </w:rPr>
                  </w:pPr>
                  <w:r w:rsidRPr="00C16601">
                    <w:rPr>
                      <w:rFonts w:ascii="Arial" w:hAnsi="Arial" w:cs="Arial"/>
                      <w:b/>
                      <w:sz w:val="24"/>
                      <w:szCs w:val="24"/>
                    </w:rPr>
                    <w:t>M² t</w:t>
                  </w:r>
                </w:p>
              </w:tc>
            </w:tr>
            <w:tr w:rsidR="00CA7DE4" w:rsidRPr="00C16601" w:rsidTr="00C26F2D">
              <w:trPr>
                <w:trHeight w:val="260"/>
              </w:trPr>
              <w:tc>
                <w:tcPr>
                  <w:tcW w:w="1568" w:type="dxa"/>
                </w:tcPr>
                <w:p w:rsidR="00CA7DE4" w:rsidRPr="00C16601" w:rsidRDefault="00CA7DE4" w:rsidP="00CA7DE4">
                  <w:pPr>
                    <w:pStyle w:val="TableParagraph"/>
                    <w:spacing w:before="0"/>
                    <w:rPr>
                      <w:rFonts w:ascii="Arial" w:hAnsi="Arial" w:cs="Arial"/>
                      <w:sz w:val="24"/>
                      <w:szCs w:val="24"/>
                    </w:rPr>
                  </w:pPr>
                </w:p>
              </w:tc>
              <w:tc>
                <w:tcPr>
                  <w:tcW w:w="3203" w:type="dxa"/>
                </w:tcPr>
                <w:p w:rsidR="00CA7DE4" w:rsidRPr="00C16601" w:rsidRDefault="00CA7DE4" w:rsidP="00CA7DE4">
                  <w:pPr>
                    <w:pStyle w:val="TableParagraph"/>
                    <w:spacing w:before="0" w:line="240" w:lineRule="exact"/>
                    <w:ind w:left="342" w:right="311"/>
                    <w:jc w:val="center"/>
                    <w:rPr>
                      <w:rFonts w:ascii="Arial" w:hAnsi="Arial" w:cs="Arial"/>
                      <w:b/>
                      <w:sz w:val="24"/>
                      <w:szCs w:val="24"/>
                    </w:rPr>
                  </w:pPr>
                  <w:r w:rsidRPr="00C16601">
                    <w:rPr>
                      <w:rFonts w:ascii="Arial" w:hAnsi="Arial" w:cs="Arial"/>
                      <w:b/>
                      <w:sz w:val="24"/>
                      <w:szCs w:val="24"/>
                    </w:rPr>
                    <w:t>CUS</w:t>
                  </w:r>
                  <w:r w:rsidRPr="00C16601">
                    <w:rPr>
                      <w:rFonts w:ascii="Arial" w:hAnsi="Arial" w:cs="Arial"/>
                      <w:b/>
                      <w:spacing w:val="-1"/>
                      <w:sz w:val="24"/>
                      <w:szCs w:val="24"/>
                    </w:rPr>
                    <w:t xml:space="preserve"> </w:t>
                  </w:r>
                  <w:r w:rsidRPr="00C16601">
                    <w:rPr>
                      <w:rFonts w:ascii="Arial" w:hAnsi="Arial" w:cs="Arial"/>
                      <w:b/>
                      <w:sz w:val="24"/>
                      <w:szCs w:val="24"/>
                    </w:rPr>
                    <w:t>Base</w:t>
                  </w:r>
                </w:p>
              </w:tc>
              <w:tc>
                <w:tcPr>
                  <w:tcW w:w="704" w:type="dxa"/>
                </w:tcPr>
                <w:p w:rsidR="00CA7DE4" w:rsidRPr="00C16601" w:rsidRDefault="00CA7DE4" w:rsidP="00CA7DE4">
                  <w:pPr>
                    <w:pStyle w:val="TableParagraph"/>
                    <w:spacing w:before="0"/>
                    <w:rPr>
                      <w:rFonts w:ascii="Arial" w:hAnsi="Arial" w:cs="Arial"/>
                      <w:sz w:val="24"/>
                      <w:szCs w:val="24"/>
                    </w:rPr>
                  </w:pPr>
                </w:p>
              </w:tc>
              <w:tc>
                <w:tcPr>
                  <w:tcW w:w="900" w:type="dxa"/>
                </w:tcPr>
                <w:p w:rsidR="00CA7DE4" w:rsidRPr="00C16601" w:rsidRDefault="00CA7DE4" w:rsidP="00CA7DE4">
                  <w:pPr>
                    <w:pStyle w:val="TableParagraph"/>
                    <w:spacing w:before="0"/>
                    <w:rPr>
                      <w:rFonts w:ascii="Arial" w:hAnsi="Arial" w:cs="Arial"/>
                      <w:sz w:val="24"/>
                      <w:szCs w:val="24"/>
                    </w:rPr>
                  </w:pPr>
                </w:p>
              </w:tc>
            </w:tr>
          </w:tbl>
          <w:p w:rsidR="00CA7DE4" w:rsidRPr="00C16601" w:rsidRDefault="00CA7DE4" w:rsidP="0069444F">
            <w:pPr>
              <w:pStyle w:val="Textoindependiente"/>
              <w:rPr>
                <w:rFonts w:ascii="Arial" w:hAnsi="Arial" w:cs="Arial"/>
                <w:sz w:val="24"/>
                <w:szCs w:val="24"/>
              </w:rPr>
            </w:pPr>
            <w:r w:rsidRPr="00C16601">
              <w:rPr>
                <w:rFonts w:ascii="Arial" w:hAnsi="Arial" w:cs="Arial"/>
                <w:sz w:val="24"/>
                <w:szCs w:val="24"/>
              </w:rPr>
              <w:t>Dónde:</w:t>
            </w:r>
          </w:p>
          <w:p w:rsidR="00CA7DE4" w:rsidRPr="00C16601" w:rsidRDefault="00CA7DE4" w:rsidP="00CA7DE4">
            <w:pPr>
              <w:pStyle w:val="Textoindependiente"/>
              <w:spacing w:before="1"/>
              <w:rPr>
                <w:rFonts w:ascii="Arial" w:hAnsi="Arial" w:cs="Arial"/>
                <w:sz w:val="24"/>
                <w:szCs w:val="24"/>
              </w:rPr>
            </w:pPr>
          </w:p>
          <w:p w:rsidR="00CA7DE4" w:rsidRPr="00C16601" w:rsidRDefault="00CA7DE4" w:rsidP="0069444F">
            <w:pPr>
              <w:pStyle w:val="Textoindependiente"/>
              <w:rPr>
                <w:rFonts w:ascii="Arial" w:hAnsi="Arial" w:cs="Arial"/>
                <w:sz w:val="24"/>
                <w:szCs w:val="24"/>
              </w:rPr>
            </w:pPr>
            <w:r w:rsidRPr="00C16601">
              <w:rPr>
                <w:rFonts w:ascii="Arial" w:hAnsi="Arial" w:cs="Arial"/>
                <w:sz w:val="24"/>
                <w:szCs w:val="24"/>
              </w:rPr>
              <w:t>CUS</w:t>
            </w:r>
            <w:r w:rsidRPr="00C16601">
              <w:rPr>
                <w:rFonts w:ascii="Arial" w:hAnsi="Arial" w:cs="Arial"/>
                <w:spacing w:val="-1"/>
                <w:sz w:val="24"/>
                <w:szCs w:val="24"/>
              </w:rPr>
              <w:t xml:space="preserve"> </w:t>
            </w:r>
            <w:r w:rsidRPr="00C16601">
              <w:rPr>
                <w:rFonts w:ascii="Arial" w:hAnsi="Arial" w:cs="Arial"/>
                <w:sz w:val="24"/>
                <w:szCs w:val="24"/>
              </w:rPr>
              <w:t>Max:</w:t>
            </w:r>
            <w:r w:rsidRPr="00C16601">
              <w:rPr>
                <w:rFonts w:ascii="Arial" w:hAnsi="Arial" w:cs="Arial"/>
                <w:spacing w:val="-1"/>
                <w:sz w:val="24"/>
                <w:szCs w:val="24"/>
              </w:rPr>
              <w:t xml:space="preserve"> </w:t>
            </w:r>
            <w:r w:rsidRPr="00C16601">
              <w:rPr>
                <w:rFonts w:ascii="Arial" w:hAnsi="Arial" w:cs="Arial"/>
                <w:sz w:val="24"/>
                <w:szCs w:val="24"/>
              </w:rPr>
              <w:t>Es</w:t>
            </w:r>
            <w:r w:rsidRPr="00C16601">
              <w:rPr>
                <w:rFonts w:ascii="Arial" w:hAnsi="Arial" w:cs="Arial"/>
                <w:spacing w:val="-1"/>
                <w:sz w:val="24"/>
                <w:szCs w:val="24"/>
              </w:rPr>
              <w:t xml:space="preserve"> </w:t>
            </w:r>
            <w:r w:rsidRPr="00C16601">
              <w:rPr>
                <w:rFonts w:ascii="Arial" w:hAnsi="Arial" w:cs="Arial"/>
                <w:sz w:val="24"/>
                <w:szCs w:val="24"/>
              </w:rPr>
              <w:t>el</w:t>
            </w:r>
            <w:r w:rsidRPr="00C16601">
              <w:rPr>
                <w:rFonts w:ascii="Arial" w:hAnsi="Arial" w:cs="Arial"/>
                <w:spacing w:val="-1"/>
                <w:sz w:val="24"/>
                <w:szCs w:val="24"/>
              </w:rPr>
              <w:t xml:space="preserve"> </w:t>
            </w:r>
            <w:r w:rsidRPr="00C16601">
              <w:rPr>
                <w:rFonts w:ascii="Arial" w:hAnsi="Arial" w:cs="Arial"/>
                <w:sz w:val="24"/>
                <w:szCs w:val="24"/>
              </w:rPr>
              <w:t>CUS</w:t>
            </w:r>
            <w:r w:rsidRPr="00C16601">
              <w:rPr>
                <w:rFonts w:ascii="Arial" w:hAnsi="Arial" w:cs="Arial"/>
                <w:spacing w:val="-4"/>
                <w:sz w:val="24"/>
                <w:szCs w:val="24"/>
              </w:rPr>
              <w:t xml:space="preserve"> </w:t>
            </w:r>
            <w:r w:rsidRPr="00C16601">
              <w:rPr>
                <w:rFonts w:ascii="Arial" w:hAnsi="Arial" w:cs="Arial"/>
                <w:sz w:val="24"/>
                <w:szCs w:val="24"/>
              </w:rPr>
              <w:t>máximo posible</w:t>
            </w:r>
          </w:p>
          <w:p w:rsidR="00CA7DE4" w:rsidRPr="00C16601" w:rsidRDefault="00CA7DE4" w:rsidP="0069444F">
            <w:pPr>
              <w:pStyle w:val="Textoindependiente"/>
              <w:ind w:right="153"/>
              <w:rPr>
                <w:rFonts w:ascii="Arial" w:hAnsi="Arial" w:cs="Arial"/>
                <w:sz w:val="24"/>
                <w:szCs w:val="24"/>
              </w:rPr>
            </w:pPr>
            <w:r w:rsidRPr="00C16601">
              <w:rPr>
                <w:rFonts w:ascii="Arial" w:hAnsi="Arial" w:cs="Arial"/>
                <w:sz w:val="24"/>
                <w:szCs w:val="24"/>
              </w:rPr>
              <w:t>CUS</w:t>
            </w:r>
            <w:r w:rsidRPr="00C16601">
              <w:rPr>
                <w:rFonts w:ascii="Arial" w:hAnsi="Arial" w:cs="Arial"/>
                <w:spacing w:val="7"/>
                <w:sz w:val="24"/>
                <w:szCs w:val="24"/>
              </w:rPr>
              <w:t xml:space="preserve"> </w:t>
            </w:r>
            <w:r w:rsidRPr="00C16601">
              <w:rPr>
                <w:rFonts w:ascii="Arial" w:hAnsi="Arial" w:cs="Arial"/>
                <w:sz w:val="24"/>
                <w:szCs w:val="24"/>
              </w:rPr>
              <w:t>Base:</w:t>
            </w:r>
            <w:r w:rsidRPr="00C16601">
              <w:rPr>
                <w:rFonts w:ascii="Arial" w:hAnsi="Arial" w:cs="Arial"/>
                <w:spacing w:val="8"/>
                <w:sz w:val="24"/>
                <w:szCs w:val="24"/>
              </w:rPr>
              <w:t xml:space="preserve"> </w:t>
            </w:r>
            <w:r w:rsidRPr="00C16601">
              <w:rPr>
                <w:rFonts w:ascii="Arial" w:hAnsi="Arial" w:cs="Arial"/>
                <w:sz w:val="24"/>
                <w:szCs w:val="24"/>
              </w:rPr>
              <w:t>Es</w:t>
            </w:r>
            <w:r w:rsidRPr="00C16601">
              <w:rPr>
                <w:rFonts w:ascii="Arial" w:hAnsi="Arial" w:cs="Arial"/>
                <w:spacing w:val="6"/>
                <w:sz w:val="24"/>
                <w:szCs w:val="24"/>
              </w:rPr>
              <w:t xml:space="preserve"> </w:t>
            </w:r>
            <w:r w:rsidRPr="00C16601">
              <w:rPr>
                <w:rFonts w:ascii="Arial" w:hAnsi="Arial" w:cs="Arial"/>
                <w:sz w:val="24"/>
                <w:szCs w:val="24"/>
              </w:rPr>
              <w:t>CUS</w:t>
            </w:r>
            <w:r w:rsidRPr="00C16601">
              <w:rPr>
                <w:rFonts w:ascii="Arial" w:hAnsi="Arial" w:cs="Arial"/>
                <w:spacing w:val="7"/>
                <w:sz w:val="24"/>
                <w:szCs w:val="24"/>
              </w:rPr>
              <w:t xml:space="preserve"> </w:t>
            </w:r>
            <w:r w:rsidRPr="00C16601">
              <w:rPr>
                <w:rFonts w:ascii="Arial" w:hAnsi="Arial" w:cs="Arial"/>
                <w:sz w:val="24"/>
                <w:szCs w:val="24"/>
              </w:rPr>
              <w:t>base</w:t>
            </w:r>
            <w:r w:rsidRPr="00C16601">
              <w:rPr>
                <w:rFonts w:ascii="Arial" w:hAnsi="Arial" w:cs="Arial"/>
                <w:spacing w:val="6"/>
                <w:sz w:val="24"/>
                <w:szCs w:val="24"/>
              </w:rPr>
              <w:t xml:space="preserve"> </w:t>
            </w:r>
            <w:r w:rsidRPr="00C16601">
              <w:rPr>
                <w:rFonts w:ascii="Arial" w:hAnsi="Arial" w:cs="Arial"/>
                <w:sz w:val="24"/>
                <w:szCs w:val="24"/>
              </w:rPr>
              <w:t>establecido</w:t>
            </w:r>
            <w:r w:rsidRPr="00C16601">
              <w:rPr>
                <w:rFonts w:ascii="Arial" w:hAnsi="Arial" w:cs="Arial"/>
                <w:spacing w:val="7"/>
                <w:sz w:val="24"/>
                <w:szCs w:val="24"/>
              </w:rPr>
              <w:t xml:space="preserve"> </w:t>
            </w:r>
            <w:r w:rsidRPr="00C16601">
              <w:rPr>
                <w:rFonts w:ascii="Arial" w:hAnsi="Arial" w:cs="Arial"/>
                <w:sz w:val="24"/>
                <w:szCs w:val="24"/>
              </w:rPr>
              <w:t>en</w:t>
            </w:r>
            <w:r w:rsidRPr="00C16601">
              <w:rPr>
                <w:rFonts w:ascii="Arial" w:hAnsi="Arial" w:cs="Arial"/>
                <w:spacing w:val="5"/>
                <w:sz w:val="24"/>
                <w:szCs w:val="24"/>
              </w:rPr>
              <w:t xml:space="preserve"> </w:t>
            </w:r>
            <w:r w:rsidRPr="00C16601">
              <w:rPr>
                <w:rFonts w:ascii="Arial" w:hAnsi="Arial" w:cs="Arial"/>
                <w:sz w:val="24"/>
                <w:szCs w:val="24"/>
              </w:rPr>
              <w:t>el</w:t>
            </w:r>
            <w:r w:rsidRPr="00C16601">
              <w:rPr>
                <w:rFonts w:ascii="Arial" w:hAnsi="Arial" w:cs="Arial"/>
                <w:spacing w:val="5"/>
                <w:sz w:val="24"/>
                <w:szCs w:val="24"/>
              </w:rPr>
              <w:t xml:space="preserve"> </w:t>
            </w:r>
            <w:r w:rsidRPr="00C16601">
              <w:rPr>
                <w:rFonts w:ascii="Arial" w:hAnsi="Arial" w:cs="Arial"/>
                <w:sz w:val="24"/>
                <w:szCs w:val="24"/>
              </w:rPr>
              <w:t>Plan</w:t>
            </w:r>
            <w:r w:rsidRPr="00C16601">
              <w:rPr>
                <w:rFonts w:ascii="Arial" w:hAnsi="Arial" w:cs="Arial"/>
                <w:spacing w:val="8"/>
                <w:sz w:val="24"/>
                <w:szCs w:val="24"/>
              </w:rPr>
              <w:t xml:space="preserve"> </w:t>
            </w:r>
            <w:r w:rsidRPr="00C16601">
              <w:rPr>
                <w:rFonts w:ascii="Arial" w:hAnsi="Arial" w:cs="Arial"/>
                <w:sz w:val="24"/>
                <w:szCs w:val="24"/>
              </w:rPr>
              <w:t>Municipal</w:t>
            </w:r>
            <w:r w:rsidRPr="00C16601">
              <w:rPr>
                <w:rFonts w:ascii="Arial" w:hAnsi="Arial" w:cs="Arial"/>
                <w:spacing w:val="7"/>
                <w:sz w:val="24"/>
                <w:szCs w:val="24"/>
              </w:rPr>
              <w:t xml:space="preserve"> </w:t>
            </w:r>
            <w:r w:rsidRPr="00C16601">
              <w:rPr>
                <w:rFonts w:ascii="Arial" w:hAnsi="Arial" w:cs="Arial"/>
                <w:sz w:val="24"/>
                <w:szCs w:val="24"/>
              </w:rPr>
              <w:t>de</w:t>
            </w:r>
            <w:r w:rsidRPr="00C16601">
              <w:rPr>
                <w:rFonts w:ascii="Arial" w:hAnsi="Arial" w:cs="Arial"/>
                <w:spacing w:val="5"/>
                <w:sz w:val="24"/>
                <w:szCs w:val="24"/>
              </w:rPr>
              <w:t xml:space="preserve"> </w:t>
            </w:r>
            <w:r w:rsidRPr="00C16601">
              <w:rPr>
                <w:rFonts w:ascii="Arial" w:hAnsi="Arial" w:cs="Arial"/>
                <w:sz w:val="24"/>
                <w:szCs w:val="24"/>
              </w:rPr>
              <w:t>Desarrollo</w:t>
            </w:r>
            <w:r w:rsidRPr="00C16601">
              <w:rPr>
                <w:rFonts w:ascii="Arial" w:hAnsi="Arial" w:cs="Arial"/>
                <w:spacing w:val="8"/>
                <w:sz w:val="24"/>
                <w:szCs w:val="24"/>
              </w:rPr>
              <w:t xml:space="preserve"> </w:t>
            </w:r>
            <w:r w:rsidRPr="00C16601">
              <w:rPr>
                <w:rFonts w:ascii="Arial" w:hAnsi="Arial" w:cs="Arial"/>
                <w:sz w:val="24"/>
                <w:szCs w:val="24"/>
              </w:rPr>
              <w:t>Urbano</w:t>
            </w:r>
            <w:r w:rsidRPr="00C16601">
              <w:rPr>
                <w:rFonts w:ascii="Arial" w:hAnsi="Arial" w:cs="Arial"/>
                <w:spacing w:val="5"/>
                <w:sz w:val="24"/>
                <w:szCs w:val="24"/>
              </w:rPr>
              <w:t xml:space="preserve"> </w:t>
            </w:r>
            <w:r w:rsidRPr="00C16601">
              <w:rPr>
                <w:rFonts w:ascii="Arial" w:hAnsi="Arial" w:cs="Arial"/>
                <w:sz w:val="24"/>
                <w:szCs w:val="24"/>
              </w:rPr>
              <w:t>(Plano</w:t>
            </w:r>
            <w:r w:rsidRPr="00C16601">
              <w:rPr>
                <w:rFonts w:ascii="Arial" w:hAnsi="Arial" w:cs="Arial"/>
                <w:spacing w:val="8"/>
                <w:sz w:val="24"/>
                <w:szCs w:val="24"/>
              </w:rPr>
              <w:t xml:space="preserve"> </w:t>
            </w:r>
            <w:r w:rsidRPr="00C16601">
              <w:rPr>
                <w:rFonts w:ascii="Arial" w:hAnsi="Arial" w:cs="Arial"/>
                <w:sz w:val="24"/>
                <w:szCs w:val="24"/>
              </w:rPr>
              <w:t>E3)</w:t>
            </w:r>
            <w:r w:rsidRPr="00C16601">
              <w:rPr>
                <w:rFonts w:ascii="Arial" w:hAnsi="Arial" w:cs="Arial"/>
                <w:spacing w:val="2"/>
                <w:sz w:val="24"/>
                <w:szCs w:val="24"/>
              </w:rPr>
              <w:t xml:space="preserve"> </w:t>
            </w:r>
            <w:r w:rsidRPr="00C16601">
              <w:rPr>
                <w:rFonts w:ascii="Arial" w:hAnsi="Arial" w:cs="Arial"/>
                <w:sz w:val="24"/>
                <w:szCs w:val="24"/>
              </w:rPr>
              <w:t>o</w:t>
            </w:r>
            <w:r w:rsidRPr="00C16601">
              <w:rPr>
                <w:rFonts w:ascii="Arial" w:hAnsi="Arial" w:cs="Arial"/>
                <w:spacing w:val="-52"/>
                <w:sz w:val="24"/>
                <w:szCs w:val="24"/>
              </w:rPr>
              <w:t xml:space="preserve"> </w:t>
            </w:r>
            <w:r w:rsidRPr="00C16601">
              <w:rPr>
                <w:rFonts w:ascii="Arial" w:hAnsi="Arial" w:cs="Arial"/>
                <w:sz w:val="24"/>
                <w:szCs w:val="24"/>
              </w:rPr>
              <w:t>planes</w:t>
            </w:r>
            <w:r w:rsidRPr="00C16601">
              <w:rPr>
                <w:rFonts w:ascii="Arial" w:hAnsi="Arial" w:cs="Arial"/>
                <w:spacing w:val="-2"/>
                <w:sz w:val="24"/>
                <w:szCs w:val="24"/>
              </w:rPr>
              <w:t xml:space="preserve"> </w:t>
            </w:r>
            <w:r w:rsidRPr="00C16601">
              <w:rPr>
                <w:rFonts w:ascii="Arial" w:hAnsi="Arial" w:cs="Arial"/>
                <w:sz w:val="24"/>
                <w:szCs w:val="24"/>
              </w:rPr>
              <w:t>o programas</w:t>
            </w:r>
            <w:r w:rsidRPr="00C16601">
              <w:rPr>
                <w:rFonts w:ascii="Arial" w:hAnsi="Arial" w:cs="Arial"/>
                <w:spacing w:val="-1"/>
                <w:sz w:val="24"/>
                <w:szCs w:val="24"/>
              </w:rPr>
              <w:t xml:space="preserve"> </w:t>
            </w:r>
            <w:r w:rsidRPr="00C16601">
              <w:rPr>
                <w:rFonts w:ascii="Arial" w:hAnsi="Arial" w:cs="Arial"/>
                <w:sz w:val="24"/>
                <w:szCs w:val="24"/>
              </w:rPr>
              <w:t>parciales</w:t>
            </w:r>
          </w:p>
          <w:p w:rsidR="00CA7DE4" w:rsidRPr="00C16601" w:rsidRDefault="00CA7DE4" w:rsidP="0069444F">
            <w:pPr>
              <w:pStyle w:val="Textoindependiente"/>
              <w:spacing w:before="1"/>
              <w:rPr>
                <w:rFonts w:ascii="Arial" w:hAnsi="Arial" w:cs="Arial"/>
                <w:sz w:val="24"/>
                <w:szCs w:val="24"/>
              </w:rPr>
            </w:pPr>
            <w:r w:rsidRPr="00C16601">
              <w:rPr>
                <w:rFonts w:ascii="Arial" w:hAnsi="Arial" w:cs="Arial"/>
                <w:sz w:val="24"/>
                <w:szCs w:val="24"/>
              </w:rPr>
              <w:t>M²</w:t>
            </w:r>
            <w:r w:rsidRPr="00C16601">
              <w:rPr>
                <w:rFonts w:ascii="Arial" w:hAnsi="Arial" w:cs="Arial"/>
                <w:spacing w:val="-3"/>
                <w:sz w:val="24"/>
                <w:szCs w:val="24"/>
              </w:rPr>
              <w:t xml:space="preserve"> </w:t>
            </w:r>
            <w:r w:rsidRPr="00C16601">
              <w:rPr>
                <w:rFonts w:ascii="Arial" w:hAnsi="Arial" w:cs="Arial"/>
                <w:sz w:val="24"/>
                <w:szCs w:val="24"/>
              </w:rPr>
              <w:t>t:</w:t>
            </w:r>
            <w:r w:rsidRPr="00C16601">
              <w:rPr>
                <w:rFonts w:ascii="Arial" w:hAnsi="Arial" w:cs="Arial"/>
                <w:spacing w:val="-1"/>
                <w:sz w:val="24"/>
                <w:szCs w:val="24"/>
              </w:rPr>
              <w:t xml:space="preserve"> </w:t>
            </w:r>
            <w:r w:rsidRPr="00C16601">
              <w:rPr>
                <w:rFonts w:ascii="Arial" w:hAnsi="Arial" w:cs="Arial"/>
                <w:sz w:val="24"/>
                <w:szCs w:val="24"/>
              </w:rPr>
              <w:t>Son</w:t>
            </w:r>
            <w:r w:rsidRPr="00C16601">
              <w:rPr>
                <w:rFonts w:ascii="Arial" w:hAnsi="Arial" w:cs="Arial"/>
                <w:spacing w:val="-4"/>
                <w:sz w:val="24"/>
                <w:szCs w:val="24"/>
              </w:rPr>
              <w:t xml:space="preserve"> </w:t>
            </w:r>
            <w:r w:rsidRPr="00C16601">
              <w:rPr>
                <w:rFonts w:ascii="Arial" w:hAnsi="Arial" w:cs="Arial"/>
                <w:sz w:val="24"/>
                <w:szCs w:val="24"/>
              </w:rPr>
              <w:t>los</w:t>
            </w:r>
            <w:r w:rsidRPr="00C16601">
              <w:rPr>
                <w:rFonts w:ascii="Arial" w:hAnsi="Arial" w:cs="Arial"/>
                <w:spacing w:val="-3"/>
                <w:sz w:val="24"/>
                <w:szCs w:val="24"/>
              </w:rPr>
              <w:t xml:space="preserve"> </w:t>
            </w:r>
            <w:r w:rsidRPr="00C16601">
              <w:rPr>
                <w:rFonts w:ascii="Arial" w:hAnsi="Arial" w:cs="Arial"/>
                <w:sz w:val="24"/>
                <w:szCs w:val="24"/>
              </w:rPr>
              <w:t>Metros</w:t>
            </w:r>
            <w:r w:rsidRPr="00C16601">
              <w:rPr>
                <w:rFonts w:ascii="Arial" w:hAnsi="Arial" w:cs="Arial"/>
                <w:spacing w:val="-3"/>
                <w:sz w:val="24"/>
                <w:szCs w:val="24"/>
              </w:rPr>
              <w:t xml:space="preserve"> </w:t>
            </w:r>
            <w:r w:rsidRPr="00C16601">
              <w:rPr>
                <w:rFonts w:ascii="Arial" w:hAnsi="Arial" w:cs="Arial"/>
                <w:sz w:val="24"/>
                <w:szCs w:val="24"/>
              </w:rPr>
              <w:t>cuadrados</w:t>
            </w:r>
            <w:r w:rsidRPr="00C16601">
              <w:rPr>
                <w:rFonts w:ascii="Arial" w:hAnsi="Arial" w:cs="Arial"/>
                <w:spacing w:val="-3"/>
                <w:sz w:val="24"/>
                <w:szCs w:val="24"/>
              </w:rPr>
              <w:t xml:space="preserve"> </w:t>
            </w:r>
            <w:r w:rsidRPr="00C16601">
              <w:rPr>
                <w:rFonts w:ascii="Arial" w:hAnsi="Arial" w:cs="Arial"/>
                <w:sz w:val="24"/>
                <w:szCs w:val="24"/>
              </w:rPr>
              <w:t>del</w:t>
            </w:r>
            <w:r w:rsidRPr="00C16601">
              <w:rPr>
                <w:rFonts w:ascii="Arial" w:hAnsi="Arial" w:cs="Arial"/>
                <w:spacing w:val="-2"/>
                <w:sz w:val="24"/>
                <w:szCs w:val="24"/>
              </w:rPr>
              <w:t xml:space="preserve"> </w:t>
            </w:r>
            <w:r w:rsidRPr="00C16601">
              <w:rPr>
                <w:rFonts w:ascii="Arial" w:hAnsi="Arial" w:cs="Arial"/>
                <w:sz w:val="24"/>
                <w:szCs w:val="24"/>
              </w:rPr>
              <w:t>terreno</w:t>
            </w:r>
            <w:r w:rsidRPr="00C16601">
              <w:rPr>
                <w:rFonts w:ascii="Arial" w:hAnsi="Arial" w:cs="Arial"/>
                <w:spacing w:val="-2"/>
                <w:sz w:val="24"/>
                <w:szCs w:val="24"/>
              </w:rPr>
              <w:t xml:space="preserve"> </w:t>
            </w:r>
            <w:r w:rsidRPr="00C16601">
              <w:rPr>
                <w:rFonts w:ascii="Arial" w:hAnsi="Arial" w:cs="Arial"/>
                <w:sz w:val="24"/>
                <w:szCs w:val="24"/>
              </w:rPr>
              <w:t>sujeto</w:t>
            </w:r>
            <w:r w:rsidRPr="00C16601">
              <w:rPr>
                <w:rFonts w:ascii="Arial" w:hAnsi="Arial" w:cs="Arial"/>
                <w:spacing w:val="-1"/>
                <w:sz w:val="24"/>
                <w:szCs w:val="24"/>
              </w:rPr>
              <w:t xml:space="preserve"> </w:t>
            </w:r>
            <w:r w:rsidRPr="00C16601">
              <w:rPr>
                <w:rFonts w:ascii="Arial" w:hAnsi="Arial" w:cs="Arial"/>
                <w:sz w:val="24"/>
                <w:szCs w:val="24"/>
              </w:rPr>
              <w:t>del</w:t>
            </w:r>
            <w:r w:rsidRPr="00C16601">
              <w:rPr>
                <w:rFonts w:ascii="Arial" w:hAnsi="Arial" w:cs="Arial"/>
                <w:spacing w:val="-2"/>
                <w:sz w:val="24"/>
                <w:szCs w:val="24"/>
              </w:rPr>
              <w:t xml:space="preserve"> </w:t>
            </w:r>
            <w:r w:rsidRPr="00C16601">
              <w:rPr>
                <w:rFonts w:ascii="Arial" w:hAnsi="Arial" w:cs="Arial"/>
                <w:sz w:val="24"/>
                <w:szCs w:val="24"/>
              </w:rPr>
              <w:t>aprovechamiento</w:t>
            </w:r>
          </w:p>
          <w:p w:rsidR="00CA7DE4" w:rsidRPr="00C16601" w:rsidRDefault="00CA7DE4" w:rsidP="0069444F">
            <w:pPr>
              <w:pStyle w:val="Textoindependiente"/>
              <w:ind w:right="159"/>
              <w:rPr>
                <w:rFonts w:ascii="Arial" w:hAnsi="Arial" w:cs="Arial"/>
                <w:sz w:val="24"/>
                <w:szCs w:val="24"/>
              </w:rPr>
            </w:pPr>
            <w:r w:rsidRPr="00C16601">
              <w:rPr>
                <w:rFonts w:ascii="Arial" w:hAnsi="Arial" w:cs="Arial"/>
                <w:sz w:val="24"/>
                <w:szCs w:val="24"/>
              </w:rPr>
              <w:t>El</w:t>
            </w:r>
            <w:r w:rsidRPr="00C16601">
              <w:rPr>
                <w:rFonts w:ascii="Arial" w:hAnsi="Arial" w:cs="Arial"/>
                <w:spacing w:val="5"/>
                <w:sz w:val="24"/>
                <w:szCs w:val="24"/>
              </w:rPr>
              <w:t xml:space="preserve"> </w:t>
            </w:r>
            <w:r w:rsidRPr="00C16601">
              <w:rPr>
                <w:rFonts w:ascii="Arial" w:hAnsi="Arial" w:cs="Arial"/>
                <w:sz w:val="24"/>
                <w:szCs w:val="24"/>
              </w:rPr>
              <w:t>Porcentaje</w:t>
            </w:r>
            <w:r w:rsidRPr="00C16601">
              <w:rPr>
                <w:rFonts w:ascii="Arial" w:hAnsi="Arial" w:cs="Arial"/>
                <w:spacing w:val="5"/>
                <w:sz w:val="24"/>
                <w:szCs w:val="24"/>
              </w:rPr>
              <w:t xml:space="preserve"> </w:t>
            </w:r>
            <w:r w:rsidRPr="00C16601">
              <w:rPr>
                <w:rFonts w:ascii="Arial" w:hAnsi="Arial" w:cs="Arial"/>
                <w:sz w:val="24"/>
                <w:szCs w:val="24"/>
              </w:rPr>
              <w:t>de</w:t>
            </w:r>
            <w:r w:rsidRPr="00C16601">
              <w:rPr>
                <w:rFonts w:ascii="Arial" w:hAnsi="Arial" w:cs="Arial"/>
                <w:spacing w:val="5"/>
                <w:sz w:val="24"/>
                <w:szCs w:val="24"/>
              </w:rPr>
              <w:t xml:space="preserve"> </w:t>
            </w:r>
            <w:r w:rsidRPr="00C16601">
              <w:rPr>
                <w:rFonts w:ascii="Arial" w:hAnsi="Arial" w:cs="Arial"/>
                <w:sz w:val="24"/>
                <w:szCs w:val="24"/>
              </w:rPr>
              <w:t>Reducción</w:t>
            </w:r>
            <w:r w:rsidRPr="00C16601">
              <w:rPr>
                <w:rFonts w:ascii="Arial" w:hAnsi="Arial" w:cs="Arial"/>
                <w:spacing w:val="7"/>
                <w:sz w:val="24"/>
                <w:szCs w:val="24"/>
              </w:rPr>
              <w:t xml:space="preserve"> </w:t>
            </w:r>
            <w:r w:rsidRPr="00C16601">
              <w:rPr>
                <w:rFonts w:ascii="Arial" w:hAnsi="Arial" w:cs="Arial"/>
                <w:sz w:val="24"/>
                <w:szCs w:val="24"/>
              </w:rPr>
              <w:t>será</w:t>
            </w:r>
            <w:r w:rsidRPr="00C16601">
              <w:rPr>
                <w:rFonts w:ascii="Arial" w:hAnsi="Arial" w:cs="Arial"/>
                <w:spacing w:val="5"/>
                <w:sz w:val="24"/>
                <w:szCs w:val="24"/>
              </w:rPr>
              <w:t xml:space="preserve"> </w:t>
            </w:r>
            <w:r w:rsidRPr="00C16601">
              <w:rPr>
                <w:rFonts w:ascii="Arial" w:hAnsi="Arial" w:cs="Arial"/>
                <w:sz w:val="24"/>
                <w:szCs w:val="24"/>
              </w:rPr>
              <w:t>del</w:t>
            </w:r>
            <w:r w:rsidRPr="00C16601">
              <w:rPr>
                <w:rFonts w:ascii="Arial" w:hAnsi="Arial" w:cs="Arial"/>
                <w:spacing w:val="3"/>
                <w:sz w:val="24"/>
                <w:szCs w:val="24"/>
              </w:rPr>
              <w:t xml:space="preserve"> </w:t>
            </w:r>
            <w:r w:rsidRPr="00C16601">
              <w:rPr>
                <w:rFonts w:ascii="Arial" w:hAnsi="Arial" w:cs="Arial"/>
                <w:sz w:val="24"/>
                <w:szCs w:val="24"/>
              </w:rPr>
              <w:t>10%,</w:t>
            </w:r>
            <w:r w:rsidRPr="00C16601">
              <w:rPr>
                <w:rFonts w:ascii="Arial" w:hAnsi="Arial" w:cs="Arial"/>
                <w:spacing w:val="4"/>
                <w:sz w:val="24"/>
                <w:szCs w:val="24"/>
              </w:rPr>
              <w:t xml:space="preserve"> </w:t>
            </w:r>
            <w:r w:rsidRPr="00C16601">
              <w:rPr>
                <w:rFonts w:ascii="Arial" w:hAnsi="Arial" w:cs="Arial"/>
                <w:sz w:val="24"/>
                <w:szCs w:val="24"/>
              </w:rPr>
              <w:t>este</w:t>
            </w:r>
            <w:r w:rsidRPr="00C16601">
              <w:rPr>
                <w:rFonts w:ascii="Arial" w:hAnsi="Arial" w:cs="Arial"/>
                <w:spacing w:val="5"/>
                <w:sz w:val="24"/>
                <w:szCs w:val="24"/>
              </w:rPr>
              <w:t xml:space="preserve"> </w:t>
            </w:r>
            <w:r w:rsidRPr="00C16601">
              <w:rPr>
                <w:rFonts w:ascii="Arial" w:hAnsi="Arial" w:cs="Arial"/>
                <w:sz w:val="24"/>
                <w:szCs w:val="24"/>
              </w:rPr>
              <w:t>porcentaje</w:t>
            </w:r>
            <w:r w:rsidRPr="00C16601">
              <w:rPr>
                <w:rFonts w:ascii="Arial" w:hAnsi="Arial" w:cs="Arial"/>
                <w:spacing w:val="4"/>
                <w:sz w:val="24"/>
                <w:szCs w:val="24"/>
              </w:rPr>
              <w:t xml:space="preserve"> </w:t>
            </w:r>
            <w:r w:rsidRPr="00C16601">
              <w:rPr>
                <w:rFonts w:ascii="Arial" w:hAnsi="Arial" w:cs="Arial"/>
                <w:sz w:val="24"/>
                <w:szCs w:val="24"/>
              </w:rPr>
              <w:t>podrá</w:t>
            </w:r>
            <w:r w:rsidRPr="00C16601">
              <w:rPr>
                <w:rFonts w:ascii="Arial" w:hAnsi="Arial" w:cs="Arial"/>
                <w:spacing w:val="5"/>
                <w:sz w:val="24"/>
                <w:szCs w:val="24"/>
              </w:rPr>
              <w:t xml:space="preserve"> </w:t>
            </w:r>
            <w:r w:rsidRPr="00C16601">
              <w:rPr>
                <w:rFonts w:ascii="Arial" w:hAnsi="Arial" w:cs="Arial"/>
                <w:sz w:val="24"/>
                <w:szCs w:val="24"/>
              </w:rPr>
              <w:t>ser</w:t>
            </w:r>
            <w:r w:rsidRPr="00C16601">
              <w:rPr>
                <w:rFonts w:ascii="Arial" w:hAnsi="Arial" w:cs="Arial"/>
                <w:spacing w:val="5"/>
                <w:sz w:val="24"/>
                <w:szCs w:val="24"/>
              </w:rPr>
              <w:t xml:space="preserve"> </w:t>
            </w:r>
            <w:r w:rsidRPr="00C16601">
              <w:rPr>
                <w:rFonts w:ascii="Arial" w:hAnsi="Arial" w:cs="Arial"/>
                <w:sz w:val="24"/>
                <w:szCs w:val="24"/>
              </w:rPr>
              <w:t>mayor</w:t>
            </w:r>
            <w:r w:rsidRPr="00C16601">
              <w:rPr>
                <w:rFonts w:ascii="Arial" w:hAnsi="Arial" w:cs="Arial"/>
                <w:spacing w:val="6"/>
                <w:sz w:val="24"/>
                <w:szCs w:val="24"/>
              </w:rPr>
              <w:t xml:space="preserve"> </w:t>
            </w:r>
            <w:r w:rsidRPr="00C16601">
              <w:rPr>
                <w:rFonts w:ascii="Arial" w:hAnsi="Arial" w:cs="Arial"/>
                <w:sz w:val="24"/>
                <w:szCs w:val="24"/>
              </w:rPr>
              <w:t>o</w:t>
            </w:r>
            <w:r w:rsidRPr="00C16601">
              <w:rPr>
                <w:rFonts w:ascii="Arial" w:hAnsi="Arial" w:cs="Arial"/>
                <w:spacing w:val="6"/>
                <w:sz w:val="24"/>
                <w:szCs w:val="24"/>
              </w:rPr>
              <w:t xml:space="preserve"> </w:t>
            </w:r>
            <w:r w:rsidRPr="00C16601">
              <w:rPr>
                <w:rFonts w:ascii="Arial" w:hAnsi="Arial" w:cs="Arial"/>
                <w:sz w:val="24"/>
                <w:szCs w:val="24"/>
              </w:rPr>
              <w:t>menor</w:t>
            </w:r>
            <w:r w:rsidRPr="00C16601">
              <w:rPr>
                <w:rFonts w:ascii="Arial" w:hAnsi="Arial" w:cs="Arial"/>
                <w:spacing w:val="6"/>
                <w:sz w:val="24"/>
                <w:szCs w:val="24"/>
              </w:rPr>
              <w:t xml:space="preserve"> </w:t>
            </w:r>
            <w:r w:rsidRPr="00C16601">
              <w:rPr>
                <w:rFonts w:ascii="Arial" w:hAnsi="Arial" w:cs="Arial"/>
                <w:sz w:val="24"/>
                <w:szCs w:val="24"/>
              </w:rPr>
              <w:t>según</w:t>
            </w:r>
            <w:r w:rsidRPr="00C16601">
              <w:rPr>
                <w:rFonts w:ascii="Arial" w:hAnsi="Arial" w:cs="Arial"/>
                <w:spacing w:val="6"/>
                <w:sz w:val="24"/>
                <w:szCs w:val="24"/>
              </w:rPr>
              <w:t xml:space="preserve"> </w:t>
            </w:r>
            <w:r w:rsidRPr="00C16601">
              <w:rPr>
                <w:rFonts w:ascii="Arial" w:hAnsi="Arial" w:cs="Arial"/>
                <w:sz w:val="24"/>
                <w:szCs w:val="24"/>
              </w:rPr>
              <w:t>lo</w:t>
            </w:r>
            <w:r w:rsidRPr="00C16601">
              <w:rPr>
                <w:rFonts w:ascii="Arial" w:hAnsi="Arial" w:cs="Arial"/>
                <w:spacing w:val="-53"/>
                <w:sz w:val="24"/>
                <w:szCs w:val="24"/>
              </w:rPr>
              <w:t xml:space="preserve"> </w:t>
            </w:r>
            <w:r w:rsidRPr="00C16601">
              <w:rPr>
                <w:rFonts w:ascii="Arial" w:hAnsi="Arial" w:cs="Arial"/>
                <w:sz w:val="24"/>
                <w:szCs w:val="24"/>
              </w:rPr>
              <w:t>establezca</w:t>
            </w:r>
            <w:r w:rsidRPr="00C16601">
              <w:rPr>
                <w:rFonts w:ascii="Arial" w:hAnsi="Arial" w:cs="Arial"/>
                <w:spacing w:val="-1"/>
                <w:sz w:val="24"/>
                <w:szCs w:val="24"/>
              </w:rPr>
              <w:t xml:space="preserve"> </w:t>
            </w:r>
            <w:r w:rsidRPr="00C16601">
              <w:rPr>
                <w:rFonts w:ascii="Arial" w:hAnsi="Arial" w:cs="Arial"/>
                <w:sz w:val="24"/>
                <w:szCs w:val="24"/>
              </w:rPr>
              <w:t>el Plan</w:t>
            </w:r>
            <w:r w:rsidRPr="00C16601">
              <w:rPr>
                <w:rFonts w:ascii="Arial" w:hAnsi="Arial" w:cs="Arial"/>
                <w:spacing w:val="1"/>
                <w:sz w:val="24"/>
                <w:szCs w:val="24"/>
              </w:rPr>
              <w:t xml:space="preserve"> </w:t>
            </w:r>
            <w:r w:rsidRPr="00C16601">
              <w:rPr>
                <w:rFonts w:ascii="Arial" w:hAnsi="Arial" w:cs="Arial"/>
                <w:sz w:val="24"/>
                <w:szCs w:val="24"/>
              </w:rPr>
              <w:t>o</w:t>
            </w:r>
            <w:r w:rsidRPr="00C16601">
              <w:rPr>
                <w:rFonts w:ascii="Arial" w:hAnsi="Arial" w:cs="Arial"/>
                <w:spacing w:val="-3"/>
                <w:sz w:val="24"/>
                <w:szCs w:val="24"/>
              </w:rPr>
              <w:t xml:space="preserve"> </w:t>
            </w:r>
            <w:r w:rsidRPr="00C16601">
              <w:rPr>
                <w:rFonts w:ascii="Arial" w:hAnsi="Arial" w:cs="Arial"/>
                <w:sz w:val="24"/>
                <w:szCs w:val="24"/>
              </w:rPr>
              <w:t>Programa Parcial correspondiente.</w:t>
            </w:r>
          </w:p>
          <w:p w:rsidR="00CA7DE4" w:rsidRPr="00C16601" w:rsidRDefault="00CA7DE4" w:rsidP="00CA7DE4">
            <w:pPr>
              <w:pStyle w:val="Textoindependiente"/>
              <w:spacing w:before="1"/>
              <w:rPr>
                <w:rFonts w:ascii="Arial" w:hAnsi="Arial" w:cs="Arial"/>
                <w:sz w:val="24"/>
                <w:szCs w:val="24"/>
              </w:rPr>
            </w:pPr>
          </w:p>
          <w:p w:rsidR="00CA7DE4" w:rsidRPr="00C16601" w:rsidRDefault="00CA7DE4" w:rsidP="0069444F">
            <w:pPr>
              <w:pStyle w:val="Textoindependiente"/>
              <w:ind w:right="161"/>
              <w:jc w:val="both"/>
              <w:rPr>
                <w:rFonts w:ascii="Arial" w:hAnsi="Arial" w:cs="Arial"/>
                <w:sz w:val="24"/>
                <w:szCs w:val="24"/>
              </w:rPr>
            </w:pPr>
            <w:r w:rsidRPr="00C16601">
              <w:rPr>
                <w:rFonts w:ascii="Arial" w:hAnsi="Arial" w:cs="Arial"/>
                <w:sz w:val="24"/>
                <w:szCs w:val="24"/>
              </w:rPr>
              <w:t>La aportación deberá realizarse directamente a la Secretaría de Finanzas y Tesorería quien</w:t>
            </w:r>
            <w:r w:rsidRPr="00C16601">
              <w:rPr>
                <w:rFonts w:ascii="Arial" w:hAnsi="Arial" w:cs="Arial"/>
                <w:spacing w:val="1"/>
                <w:sz w:val="24"/>
                <w:szCs w:val="24"/>
              </w:rPr>
              <w:t xml:space="preserve"> </w:t>
            </w:r>
            <w:r w:rsidRPr="00C16601">
              <w:rPr>
                <w:rFonts w:ascii="Arial" w:hAnsi="Arial" w:cs="Arial"/>
                <w:sz w:val="24"/>
                <w:szCs w:val="24"/>
              </w:rPr>
              <w:t>llevará la contabilidad del Fondo de Aportaciones por Aprovechamientos Optativos, y no</w:t>
            </w:r>
            <w:r w:rsidRPr="00C16601">
              <w:rPr>
                <w:rFonts w:ascii="Arial" w:hAnsi="Arial" w:cs="Arial"/>
                <w:spacing w:val="1"/>
                <w:sz w:val="24"/>
                <w:szCs w:val="24"/>
              </w:rPr>
              <w:t xml:space="preserve"> </w:t>
            </w:r>
            <w:r w:rsidRPr="00C16601">
              <w:rPr>
                <w:rFonts w:ascii="Arial" w:hAnsi="Arial" w:cs="Arial"/>
                <w:sz w:val="24"/>
                <w:szCs w:val="24"/>
              </w:rPr>
              <w:t>sustituirá el pago de otros derechos, licencias o acciones de mitigación establecidas en este</w:t>
            </w:r>
            <w:r w:rsidRPr="00C16601">
              <w:rPr>
                <w:rFonts w:ascii="Arial" w:hAnsi="Arial" w:cs="Arial"/>
                <w:spacing w:val="1"/>
                <w:sz w:val="24"/>
                <w:szCs w:val="24"/>
              </w:rPr>
              <w:t xml:space="preserve"> </w:t>
            </w:r>
            <w:r w:rsidRPr="00C16601">
              <w:rPr>
                <w:rFonts w:ascii="Arial" w:hAnsi="Arial" w:cs="Arial"/>
                <w:sz w:val="24"/>
                <w:szCs w:val="24"/>
              </w:rPr>
              <w:t>reglamento</w:t>
            </w:r>
            <w:r w:rsidRPr="00C16601">
              <w:rPr>
                <w:rFonts w:ascii="Arial" w:hAnsi="Arial" w:cs="Arial"/>
                <w:spacing w:val="-3"/>
                <w:sz w:val="24"/>
                <w:szCs w:val="24"/>
              </w:rPr>
              <w:t xml:space="preserve"> </w:t>
            </w:r>
            <w:r w:rsidRPr="00C16601">
              <w:rPr>
                <w:rFonts w:ascii="Arial" w:hAnsi="Arial" w:cs="Arial"/>
                <w:sz w:val="24"/>
                <w:szCs w:val="24"/>
              </w:rPr>
              <w:t>o normativa.</w:t>
            </w:r>
          </w:p>
          <w:p w:rsidR="00CA7DE4" w:rsidRPr="00C16601" w:rsidRDefault="00CA7DE4" w:rsidP="00CA7DE4">
            <w:pPr>
              <w:pStyle w:val="Textoindependiente"/>
              <w:spacing w:before="1"/>
              <w:rPr>
                <w:rFonts w:ascii="Arial" w:hAnsi="Arial" w:cs="Arial"/>
                <w:sz w:val="24"/>
                <w:szCs w:val="24"/>
              </w:rPr>
            </w:pPr>
          </w:p>
          <w:p w:rsidR="00CA7DE4" w:rsidRPr="00C16601" w:rsidRDefault="00CA7DE4" w:rsidP="0069444F">
            <w:pPr>
              <w:pStyle w:val="Textoindependiente"/>
              <w:spacing w:before="1"/>
              <w:ind w:right="158"/>
              <w:jc w:val="both"/>
              <w:rPr>
                <w:rFonts w:ascii="Arial" w:hAnsi="Arial" w:cs="Arial"/>
                <w:sz w:val="24"/>
                <w:szCs w:val="24"/>
              </w:rPr>
            </w:pPr>
            <w:r w:rsidRPr="00C16601">
              <w:rPr>
                <w:rFonts w:ascii="Arial" w:hAnsi="Arial" w:cs="Arial"/>
                <w:sz w:val="24"/>
                <w:szCs w:val="24"/>
              </w:rPr>
              <w:lastRenderedPageBreak/>
              <w:t>El Área Libre Complementaria-ALC deberá de aplicarse conforme lo señalen las leyes y</w:t>
            </w:r>
            <w:r w:rsidRPr="00C16601">
              <w:rPr>
                <w:rFonts w:ascii="Arial" w:hAnsi="Arial" w:cs="Arial"/>
                <w:spacing w:val="1"/>
                <w:sz w:val="24"/>
                <w:szCs w:val="24"/>
              </w:rPr>
              <w:t xml:space="preserve"> </w:t>
            </w:r>
            <w:r w:rsidRPr="00C16601">
              <w:rPr>
                <w:rFonts w:ascii="Arial" w:hAnsi="Arial" w:cs="Arial"/>
                <w:sz w:val="24"/>
                <w:szCs w:val="24"/>
              </w:rPr>
              <w:t>reglamentos</w:t>
            </w:r>
            <w:r w:rsidRPr="00C16601">
              <w:rPr>
                <w:rFonts w:ascii="Arial" w:hAnsi="Arial" w:cs="Arial"/>
                <w:spacing w:val="-1"/>
                <w:sz w:val="24"/>
                <w:szCs w:val="24"/>
              </w:rPr>
              <w:t xml:space="preserve"> </w:t>
            </w:r>
            <w:r w:rsidRPr="00C16601">
              <w:rPr>
                <w:rFonts w:ascii="Arial" w:hAnsi="Arial" w:cs="Arial"/>
                <w:sz w:val="24"/>
                <w:szCs w:val="24"/>
              </w:rPr>
              <w:t>vigentes</w:t>
            </w:r>
            <w:r w:rsidRPr="00C16601">
              <w:rPr>
                <w:rFonts w:ascii="Arial" w:hAnsi="Arial" w:cs="Arial"/>
                <w:spacing w:val="-1"/>
                <w:sz w:val="24"/>
                <w:szCs w:val="24"/>
              </w:rPr>
              <w:t xml:space="preserve"> </w:t>
            </w:r>
            <w:r w:rsidRPr="00C16601">
              <w:rPr>
                <w:rFonts w:ascii="Arial" w:hAnsi="Arial" w:cs="Arial"/>
                <w:sz w:val="24"/>
                <w:szCs w:val="24"/>
              </w:rPr>
              <w:t>en la materia.</w:t>
            </w:r>
          </w:p>
          <w:p w:rsidR="00CA7DE4" w:rsidRPr="00C16601" w:rsidRDefault="00CA7DE4" w:rsidP="00CA7DE4">
            <w:pPr>
              <w:pStyle w:val="Textoindependiente"/>
              <w:tabs>
                <w:tab w:val="left" w:pos="1988"/>
              </w:tabs>
              <w:ind w:left="728"/>
              <w:rPr>
                <w:rFonts w:ascii="Arial" w:hAnsi="Arial" w:cs="Arial"/>
                <w:sz w:val="24"/>
                <w:szCs w:val="24"/>
              </w:rPr>
            </w:pPr>
          </w:p>
          <w:p w:rsidR="00CA7DE4" w:rsidRPr="00C16601" w:rsidRDefault="00CA7DE4" w:rsidP="00CA7DE4">
            <w:pPr>
              <w:suppressAutoHyphens w:val="0"/>
              <w:autoSpaceDN/>
              <w:jc w:val="both"/>
              <w:textAlignment w:val="auto"/>
              <w:rPr>
                <w:rFonts w:ascii="Arial" w:eastAsia="Times New Roman" w:hAnsi="Arial" w:cs="Arial"/>
                <w:color w:val="000000"/>
                <w:sz w:val="24"/>
                <w:szCs w:val="24"/>
                <w:lang w:eastAsia="es-MX" w:bidi="ar-SA"/>
              </w:rPr>
            </w:pPr>
          </w:p>
        </w:tc>
        <w:tc>
          <w:tcPr>
            <w:tcW w:w="4376" w:type="dxa"/>
            <w:tcBorders>
              <w:top w:val="nil"/>
              <w:left w:val="nil"/>
              <w:bottom w:val="single" w:sz="4" w:space="0" w:color="auto"/>
              <w:right w:val="single" w:sz="4" w:space="0" w:color="auto"/>
            </w:tcBorders>
            <w:shd w:val="clear" w:color="auto" w:fill="auto"/>
            <w:vAlign w:val="center"/>
          </w:tcPr>
          <w:p w:rsidR="00136967" w:rsidRPr="00C16601" w:rsidRDefault="009F7327" w:rsidP="009F7327">
            <w:pPr>
              <w:pStyle w:val="NormalWeb"/>
              <w:spacing w:before="0" w:beforeAutospacing="0" w:after="200" w:afterAutospacing="0"/>
              <w:ind w:right="235"/>
              <w:jc w:val="both"/>
              <w:rPr>
                <w:rFonts w:ascii="Arial" w:hAnsi="Arial" w:cs="Arial"/>
                <w:color w:val="000000"/>
                <w:sz w:val="24"/>
                <w:szCs w:val="24"/>
              </w:rPr>
            </w:pPr>
            <w:r w:rsidRPr="00C16601">
              <w:rPr>
                <w:rFonts w:ascii="Arial" w:hAnsi="Arial" w:cs="Arial"/>
                <w:color w:val="000000"/>
                <w:sz w:val="24"/>
                <w:szCs w:val="24"/>
              </w:rPr>
              <w:lastRenderedPageBreak/>
              <w:t>Articulo 151.- (…)</w:t>
            </w:r>
          </w:p>
          <w:p w:rsidR="00136967" w:rsidRPr="00C16601" w:rsidRDefault="00136967" w:rsidP="009F7327">
            <w:pPr>
              <w:pStyle w:val="NormalWeb"/>
              <w:spacing w:before="0" w:beforeAutospacing="0" w:after="200" w:afterAutospacing="0"/>
              <w:ind w:right="235"/>
              <w:jc w:val="both"/>
              <w:rPr>
                <w:rFonts w:ascii="Arial" w:hAnsi="Arial" w:cs="Arial"/>
                <w:color w:val="000000"/>
                <w:sz w:val="24"/>
                <w:szCs w:val="24"/>
              </w:rPr>
            </w:pPr>
          </w:p>
          <w:p w:rsidR="00CA7DE4" w:rsidRPr="00C16601" w:rsidRDefault="00CA7DE4" w:rsidP="00EB66BA">
            <w:pPr>
              <w:pStyle w:val="NormalWeb"/>
              <w:spacing w:before="0" w:beforeAutospacing="0" w:after="0" w:afterAutospacing="0"/>
              <w:ind w:right="235"/>
              <w:jc w:val="both"/>
              <w:rPr>
                <w:rFonts w:ascii="Arial" w:hAnsi="Arial" w:cs="Arial"/>
                <w:color w:val="000000"/>
                <w:sz w:val="24"/>
                <w:szCs w:val="24"/>
              </w:rPr>
            </w:pPr>
            <w:r w:rsidRPr="00C16601">
              <w:rPr>
                <w:rFonts w:ascii="Arial" w:hAnsi="Arial" w:cs="Arial"/>
                <w:color w:val="000000"/>
                <w:sz w:val="24"/>
                <w:szCs w:val="24"/>
              </w:rPr>
              <w:t xml:space="preserve">El otorgamiento del CUS Optativo estará condicionado a que los interesados </w:t>
            </w:r>
            <w:r w:rsidRPr="00C16601">
              <w:rPr>
                <w:rFonts w:ascii="Arial" w:hAnsi="Arial" w:cs="Arial"/>
                <w:b/>
                <w:bCs/>
                <w:color w:val="000000"/>
                <w:sz w:val="24"/>
                <w:szCs w:val="24"/>
              </w:rPr>
              <w:t>cubran voluntariamente las aportaciones económicas que correspondan, conforme a la fórmula que se establece en el presente artículo, dentro del Fondo, en el cual se contabilizarán tales aportacio</w:t>
            </w:r>
            <w:r w:rsidRPr="00C16601">
              <w:rPr>
                <w:rFonts w:ascii="Arial" w:hAnsi="Arial" w:cs="Arial"/>
                <w:b/>
                <w:bCs/>
                <w:color w:val="000000"/>
                <w:sz w:val="24"/>
                <w:szCs w:val="24"/>
              </w:rPr>
              <w:lastRenderedPageBreak/>
              <w:t xml:space="preserve">nes </w:t>
            </w:r>
            <w:r w:rsidRPr="00C16601">
              <w:rPr>
                <w:rFonts w:ascii="Arial" w:hAnsi="Arial" w:cs="Arial"/>
                <w:color w:val="000000"/>
                <w:sz w:val="24"/>
                <w:szCs w:val="24"/>
              </w:rPr>
              <w:t>para la mitigación del impacto urbano generado, que deberá ser destinada a la incorporación y el mejoramiento del espacio público, la infraestructura, y otras obras y acciones de interés público urbano en el distrito en donde se ubique el inmueble, y que se obtendrá, el CUS a incrementar, mediante de la aplicaci</w:t>
            </w:r>
            <w:r w:rsidR="00CA2F48" w:rsidRPr="00C16601">
              <w:rPr>
                <w:rFonts w:ascii="Arial" w:hAnsi="Arial" w:cs="Arial"/>
                <w:color w:val="000000"/>
                <w:sz w:val="24"/>
                <w:szCs w:val="24"/>
              </w:rPr>
              <w:t>ón de la siguiente fórmula:</w:t>
            </w:r>
          </w:p>
          <w:p w:rsidR="00EB66BA" w:rsidRPr="00C16601" w:rsidRDefault="00EB66BA" w:rsidP="00EB66BA">
            <w:pPr>
              <w:pStyle w:val="NormalWeb"/>
              <w:spacing w:before="0" w:beforeAutospacing="0" w:after="200" w:afterAutospacing="0"/>
              <w:ind w:right="235"/>
              <w:jc w:val="both"/>
              <w:rPr>
                <w:rFonts w:ascii="Arial" w:hAnsi="Arial" w:cs="Arial"/>
                <w:color w:val="000000"/>
                <w:sz w:val="24"/>
                <w:szCs w:val="24"/>
              </w:rPr>
            </w:pPr>
          </w:p>
          <w:p w:rsidR="00CA7DE4" w:rsidRPr="00C16601" w:rsidRDefault="00CA2F48" w:rsidP="00EB66BA">
            <w:pPr>
              <w:pStyle w:val="NormalWeb"/>
              <w:spacing w:before="0" w:beforeAutospacing="0" w:after="200" w:afterAutospacing="0"/>
              <w:ind w:right="235"/>
              <w:jc w:val="both"/>
              <w:rPr>
                <w:rFonts w:ascii="Arial" w:hAnsi="Arial" w:cs="Arial"/>
                <w:color w:val="000000"/>
                <w:sz w:val="24"/>
                <w:szCs w:val="24"/>
              </w:rPr>
            </w:pPr>
            <w:r w:rsidRPr="00C16601">
              <w:rPr>
                <w:rFonts w:ascii="Arial" w:hAnsi="Arial" w:cs="Arial"/>
                <w:color w:val="000000"/>
                <w:sz w:val="24"/>
                <w:szCs w:val="24"/>
              </w:rPr>
              <w:t>(…)</w:t>
            </w:r>
          </w:p>
          <w:p w:rsidR="00CA2F48" w:rsidRPr="00C16601" w:rsidRDefault="00CA2F48" w:rsidP="0069444F">
            <w:pPr>
              <w:pStyle w:val="NormalWeb"/>
              <w:spacing w:before="0" w:beforeAutospacing="0" w:after="200" w:afterAutospacing="0"/>
              <w:ind w:right="235"/>
              <w:jc w:val="both"/>
              <w:rPr>
                <w:rFonts w:ascii="Arial" w:hAnsi="Arial" w:cs="Arial"/>
                <w:color w:val="000000"/>
                <w:sz w:val="24"/>
                <w:szCs w:val="24"/>
              </w:rPr>
            </w:pPr>
            <w:r w:rsidRPr="00C16601">
              <w:rPr>
                <w:rFonts w:ascii="Arial" w:hAnsi="Arial" w:cs="Arial"/>
                <w:color w:val="000000"/>
                <w:sz w:val="24"/>
                <w:szCs w:val="24"/>
              </w:rPr>
              <w:t>(…)</w:t>
            </w:r>
          </w:p>
          <w:p w:rsidR="0069444F" w:rsidRPr="00C16601" w:rsidRDefault="0069444F" w:rsidP="00CA2F48">
            <w:pPr>
              <w:pStyle w:val="NormalWeb"/>
              <w:spacing w:before="0" w:beforeAutospacing="0" w:after="200" w:afterAutospacing="0"/>
              <w:ind w:left="129" w:right="235"/>
              <w:jc w:val="both"/>
              <w:rPr>
                <w:rFonts w:ascii="Arial" w:hAnsi="Arial" w:cs="Arial"/>
                <w:color w:val="000000"/>
                <w:sz w:val="24"/>
                <w:szCs w:val="24"/>
              </w:rPr>
            </w:pPr>
          </w:p>
          <w:p w:rsidR="00CA2F48" w:rsidRPr="00C16601" w:rsidRDefault="00CA2F48" w:rsidP="0069444F">
            <w:pPr>
              <w:pStyle w:val="NormalWeb"/>
              <w:spacing w:before="0" w:beforeAutospacing="0" w:after="200" w:afterAutospacing="0"/>
              <w:ind w:right="235"/>
              <w:jc w:val="both"/>
              <w:rPr>
                <w:rFonts w:ascii="Arial" w:hAnsi="Arial" w:cs="Arial"/>
                <w:color w:val="000000"/>
                <w:sz w:val="24"/>
                <w:szCs w:val="24"/>
              </w:rPr>
            </w:pPr>
            <w:r w:rsidRPr="00C16601">
              <w:rPr>
                <w:rFonts w:ascii="Arial" w:hAnsi="Arial" w:cs="Arial"/>
                <w:color w:val="000000"/>
                <w:sz w:val="24"/>
                <w:szCs w:val="24"/>
              </w:rPr>
              <w:t>(…)</w:t>
            </w:r>
          </w:p>
          <w:p w:rsidR="0069444F" w:rsidRPr="00C16601" w:rsidRDefault="0069444F" w:rsidP="0069444F">
            <w:pPr>
              <w:pStyle w:val="NormalWeb"/>
              <w:spacing w:before="0" w:beforeAutospacing="0" w:after="200" w:afterAutospacing="0"/>
              <w:ind w:right="235"/>
              <w:jc w:val="both"/>
              <w:rPr>
                <w:rFonts w:ascii="Arial" w:hAnsi="Arial" w:cs="Arial"/>
                <w:color w:val="000000"/>
                <w:sz w:val="24"/>
                <w:szCs w:val="24"/>
              </w:rPr>
            </w:pPr>
          </w:p>
          <w:p w:rsidR="00CA2F48" w:rsidRPr="00C16601" w:rsidRDefault="00CA2F48" w:rsidP="0069444F">
            <w:pPr>
              <w:pStyle w:val="NormalWeb"/>
              <w:spacing w:before="0" w:beforeAutospacing="0" w:after="200" w:afterAutospacing="0"/>
              <w:ind w:right="235"/>
              <w:jc w:val="both"/>
              <w:rPr>
                <w:rFonts w:ascii="Arial" w:hAnsi="Arial" w:cs="Arial"/>
                <w:color w:val="000000"/>
                <w:sz w:val="24"/>
                <w:szCs w:val="24"/>
              </w:rPr>
            </w:pPr>
            <w:r w:rsidRPr="00C16601">
              <w:rPr>
                <w:rFonts w:ascii="Arial" w:hAnsi="Arial" w:cs="Arial"/>
                <w:color w:val="000000"/>
                <w:sz w:val="24"/>
                <w:szCs w:val="24"/>
              </w:rPr>
              <w:t>(…)</w:t>
            </w:r>
          </w:p>
          <w:p w:rsidR="00CA2F48" w:rsidRPr="00C16601" w:rsidRDefault="00CA2F48" w:rsidP="0069444F">
            <w:pPr>
              <w:pStyle w:val="NormalWeb"/>
              <w:spacing w:before="0" w:beforeAutospacing="0" w:after="200" w:afterAutospacing="0"/>
              <w:ind w:right="235"/>
              <w:jc w:val="both"/>
              <w:rPr>
                <w:rFonts w:ascii="Arial" w:hAnsi="Arial" w:cs="Arial"/>
                <w:color w:val="000000"/>
                <w:sz w:val="24"/>
                <w:szCs w:val="24"/>
              </w:rPr>
            </w:pPr>
            <w:r w:rsidRPr="00C16601">
              <w:rPr>
                <w:rFonts w:ascii="Arial" w:hAnsi="Arial" w:cs="Arial"/>
                <w:color w:val="000000"/>
                <w:sz w:val="24"/>
                <w:szCs w:val="24"/>
              </w:rPr>
              <w:t>(…)</w:t>
            </w:r>
          </w:p>
          <w:p w:rsidR="00410BAD" w:rsidRPr="00C16601" w:rsidRDefault="00410BAD" w:rsidP="00410BAD">
            <w:pPr>
              <w:pStyle w:val="NormalWeb"/>
              <w:spacing w:before="0" w:beforeAutospacing="0" w:after="200" w:afterAutospacing="0"/>
              <w:ind w:right="235"/>
              <w:jc w:val="both"/>
              <w:rPr>
                <w:rFonts w:ascii="Arial" w:hAnsi="Arial" w:cs="Arial"/>
                <w:color w:val="000000"/>
                <w:sz w:val="24"/>
                <w:szCs w:val="24"/>
              </w:rPr>
            </w:pPr>
          </w:p>
          <w:p w:rsidR="00CA2F48" w:rsidRPr="00C16601" w:rsidRDefault="00CA2F48" w:rsidP="0069444F">
            <w:pPr>
              <w:pStyle w:val="NormalWeb"/>
              <w:spacing w:before="0" w:beforeAutospacing="0" w:after="200" w:afterAutospacing="0"/>
              <w:ind w:right="235"/>
              <w:jc w:val="both"/>
              <w:rPr>
                <w:rFonts w:ascii="Arial" w:hAnsi="Arial" w:cs="Arial"/>
                <w:color w:val="000000"/>
                <w:sz w:val="24"/>
                <w:szCs w:val="24"/>
              </w:rPr>
            </w:pPr>
            <w:r w:rsidRPr="00C16601">
              <w:rPr>
                <w:rFonts w:ascii="Arial" w:hAnsi="Arial" w:cs="Arial"/>
                <w:color w:val="000000"/>
                <w:sz w:val="24"/>
                <w:szCs w:val="24"/>
              </w:rPr>
              <w:t>(…)</w:t>
            </w:r>
          </w:p>
          <w:p w:rsidR="00CA2F48" w:rsidRPr="00C16601" w:rsidRDefault="00CA2F48" w:rsidP="00CA2F48">
            <w:pPr>
              <w:pStyle w:val="NormalWeb"/>
              <w:spacing w:before="0" w:beforeAutospacing="0" w:after="200" w:afterAutospacing="0"/>
              <w:ind w:left="129" w:right="235"/>
              <w:jc w:val="both"/>
              <w:rPr>
                <w:rFonts w:ascii="Arial" w:hAnsi="Arial" w:cs="Arial"/>
                <w:color w:val="000000"/>
                <w:sz w:val="24"/>
                <w:szCs w:val="24"/>
              </w:rPr>
            </w:pPr>
          </w:p>
          <w:p w:rsidR="00CA2F48" w:rsidRPr="00C16601" w:rsidRDefault="00CA2F48" w:rsidP="00CA2F48">
            <w:pPr>
              <w:pStyle w:val="NormalWeb"/>
              <w:spacing w:before="0" w:beforeAutospacing="0" w:after="200" w:afterAutospacing="0"/>
              <w:ind w:left="129" w:right="235"/>
              <w:jc w:val="both"/>
              <w:rPr>
                <w:rFonts w:ascii="Arial" w:hAnsi="Arial" w:cs="Arial"/>
                <w:color w:val="000000"/>
                <w:sz w:val="24"/>
                <w:szCs w:val="24"/>
              </w:rPr>
            </w:pPr>
            <w:r w:rsidRPr="00C16601">
              <w:rPr>
                <w:rFonts w:ascii="Arial" w:hAnsi="Arial" w:cs="Arial"/>
                <w:color w:val="000000"/>
                <w:sz w:val="24"/>
                <w:szCs w:val="24"/>
              </w:rPr>
              <w:t>(…)</w:t>
            </w:r>
          </w:p>
          <w:p w:rsidR="00CA2F48" w:rsidRPr="00C16601" w:rsidRDefault="00CA2F48" w:rsidP="00CA2F48">
            <w:pPr>
              <w:pStyle w:val="NormalWeb"/>
              <w:spacing w:before="0" w:beforeAutospacing="0" w:after="200" w:afterAutospacing="0"/>
              <w:ind w:left="129" w:right="235"/>
              <w:jc w:val="both"/>
              <w:rPr>
                <w:rFonts w:ascii="Arial" w:hAnsi="Arial" w:cs="Arial"/>
                <w:color w:val="000000"/>
                <w:sz w:val="24"/>
                <w:szCs w:val="24"/>
              </w:rPr>
            </w:pPr>
          </w:p>
          <w:p w:rsidR="00CA2F48" w:rsidRPr="00C16601" w:rsidRDefault="00CA2F48" w:rsidP="00CA2F48">
            <w:pPr>
              <w:pStyle w:val="NormalWeb"/>
              <w:spacing w:before="0" w:beforeAutospacing="0" w:after="200" w:afterAutospacing="0"/>
              <w:ind w:left="129" w:right="235"/>
              <w:jc w:val="both"/>
              <w:rPr>
                <w:rFonts w:ascii="Arial" w:hAnsi="Arial" w:cs="Arial"/>
                <w:color w:val="000000"/>
                <w:sz w:val="24"/>
                <w:szCs w:val="24"/>
              </w:rPr>
            </w:pPr>
            <w:r w:rsidRPr="00C16601">
              <w:rPr>
                <w:rFonts w:ascii="Arial" w:hAnsi="Arial" w:cs="Arial"/>
                <w:color w:val="000000"/>
                <w:sz w:val="24"/>
                <w:szCs w:val="24"/>
              </w:rPr>
              <w:lastRenderedPageBreak/>
              <w:t>(…)</w:t>
            </w:r>
          </w:p>
          <w:p w:rsidR="00CA2F48" w:rsidRPr="00C16601" w:rsidRDefault="00CA2F48" w:rsidP="00CA2F48">
            <w:pPr>
              <w:pStyle w:val="NormalWeb"/>
              <w:spacing w:before="0" w:beforeAutospacing="0" w:after="200" w:afterAutospacing="0"/>
              <w:ind w:left="129" w:right="235"/>
              <w:jc w:val="both"/>
              <w:rPr>
                <w:rFonts w:ascii="Arial" w:hAnsi="Arial" w:cs="Arial"/>
                <w:color w:val="000000"/>
                <w:sz w:val="24"/>
                <w:szCs w:val="24"/>
              </w:rPr>
            </w:pPr>
          </w:p>
          <w:p w:rsidR="00CA2F48" w:rsidRPr="00C16601" w:rsidRDefault="00CA2F48" w:rsidP="0069444F">
            <w:pPr>
              <w:pStyle w:val="NormalWeb"/>
              <w:spacing w:before="0" w:beforeAutospacing="0" w:after="200" w:afterAutospacing="0"/>
              <w:ind w:right="235"/>
              <w:jc w:val="both"/>
              <w:rPr>
                <w:rFonts w:ascii="Arial" w:hAnsi="Arial" w:cs="Arial"/>
                <w:color w:val="000000"/>
                <w:sz w:val="24"/>
                <w:szCs w:val="24"/>
              </w:rPr>
            </w:pPr>
            <w:r w:rsidRPr="00C16601">
              <w:rPr>
                <w:rFonts w:ascii="Arial" w:hAnsi="Arial" w:cs="Arial"/>
                <w:color w:val="000000"/>
                <w:sz w:val="24"/>
                <w:szCs w:val="24"/>
              </w:rPr>
              <w:t>(…)</w:t>
            </w:r>
          </w:p>
          <w:p w:rsidR="00CA2F48" w:rsidRPr="00C16601" w:rsidRDefault="00CA2F48" w:rsidP="0069444F">
            <w:pPr>
              <w:pStyle w:val="NormalWeb"/>
              <w:spacing w:before="0" w:beforeAutospacing="0" w:after="200" w:afterAutospacing="0"/>
              <w:ind w:right="235"/>
              <w:jc w:val="both"/>
              <w:rPr>
                <w:rFonts w:ascii="Arial" w:hAnsi="Arial" w:cs="Arial"/>
                <w:color w:val="000000"/>
                <w:sz w:val="24"/>
                <w:szCs w:val="24"/>
              </w:rPr>
            </w:pPr>
            <w:r w:rsidRPr="00C16601">
              <w:rPr>
                <w:rFonts w:ascii="Arial" w:hAnsi="Arial" w:cs="Arial"/>
                <w:color w:val="000000"/>
                <w:sz w:val="24"/>
                <w:szCs w:val="24"/>
              </w:rPr>
              <w:t>(…)</w:t>
            </w:r>
          </w:p>
          <w:p w:rsidR="00CA2F48" w:rsidRPr="00C16601" w:rsidRDefault="00CA2F48" w:rsidP="0069444F">
            <w:pPr>
              <w:pStyle w:val="NormalWeb"/>
              <w:spacing w:before="0" w:beforeAutospacing="0" w:after="200" w:afterAutospacing="0"/>
              <w:ind w:right="235"/>
              <w:jc w:val="both"/>
              <w:rPr>
                <w:rFonts w:ascii="Arial" w:hAnsi="Arial" w:cs="Arial"/>
                <w:color w:val="000000"/>
                <w:sz w:val="24"/>
                <w:szCs w:val="24"/>
              </w:rPr>
            </w:pPr>
            <w:r w:rsidRPr="00C16601">
              <w:rPr>
                <w:rFonts w:ascii="Arial" w:hAnsi="Arial" w:cs="Arial"/>
                <w:color w:val="000000"/>
                <w:sz w:val="24"/>
                <w:szCs w:val="24"/>
              </w:rPr>
              <w:t>(…)</w:t>
            </w:r>
          </w:p>
          <w:p w:rsidR="00410BAD" w:rsidRPr="00C16601" w:rsidRDefault="00410BAD" w:rsidP="00410BAD">
            <w:pPr>
              <w:pStyle w:val="NormalWeb"/>
              <w:spacing w:before="0" w:beforeAutospacing="0" w:after="200" w:afterAutospacing="0"/>
              <w:ind w:right="235"/>
              <w:jc w:val="both"/>
              <w:rPr>
                <w:rFonts w:ascii="Arial" w:hAnsi="Arial" w:cs="Arial"/>
                <w:color w:val="000000"/>
                <w:sz w:val="24"/>
                <w:szCs w:val="24"/>
              </w:rPr>
            </w:pPr>
          </w:p>
          <w:p w:rsidR="00CA2F48" w:rsidRPr="00C16601" w:rsidRDefault="00CA2F48" w:rsidP="0069444F">
            <w:pPr>
              <w:pStyle w:val="NormalWeb"/>
              <w:spacing w:before="0" w:beforeAutospacing="0" w:after="200" w:afterAutospacing="0"/>
              <w:ind w:right="235"/>
              <w:jc w:val="both"/>
              <w:rPr>
                <w:rFonts w:ascii="Arial" w:hAnsi="Arial" w:cs="Arial"/>
                <w:color w:val="000000"/>
                <w:sz w:val="24"/>
                <w:szCs w:val="24"/>
              </w:rPr>
            </w:pPr>
            <w:r w:rsidRPr="00C16601">
              <w:rPr>
                <w:rFonts w:ascii="Arial" w:hAnsi="Arial" w:cs="Arial"/>
                <w:color w:val="000000"/>
                <w:sz w:val="24"/>
                <w:szCs w:val="24"/>
              </w:rPr>
              <w:t>(…)</w:t>
            </w:r>
          </w:p>
          <w:p w:rsidR="0069444F" w:rsidRPr="00C16601" w:rsidRDefault="0069444F" w:rsidP="0069444F">
            <w:pPr>
              <w:pStyle w:val="NormalWeb"/>
              <w:spacing w:before="0" w:beforeAutospacing="0" w:after="200" w:afterAutospacing="0"/>
              <w:ind w:right="235"/>
              <w:jc w:val="both"/>
              <w:rPr>
                <w:rFonts w:ascii="Arial" w:hAnsi="Arial" w:cs="Arial"/>
                <w:color w:val="000000"/>
                <w:sz w:val="24"/>
                <w:szCs w:val="24"/>
              </w:rPr>
            </w:pPr>
          </w:p>
          <w:p w:rsidR="00CA2F48" w:rsidRPr="00C16601" w:rsidRDefault="00CA2F48" w:rsidP="0069444F">
            <w:pPr>
              <w:pStyle w:val="NormalWeb"/>
              <w:spacing w:before="0" w:beforeAutospacing="0" w:after="200" w:afterAutospacing="0"/>
              <w:ind w:right="235"/>
              <w:jc w:val="both"/>
              <w:rPr>
                <w:rFonts w:ascii="Arial" w:hAnsi="Arial" w:cs="Arial"/>
                <w:color w:val="000000"/>
                <w:sz w:val="24"/>
                <w:szCs w:val="24"/>
              </w:rPr>
            </w:pPr>
            <w:r w:rsidRPr="00C16601">
              <w:rPr>
                <w:rFonts w:ascii="Arial" w:hAnsi="Arial" w:cs="Arial"/>
                <w:color w:val="000000"/>
                <w:sz w:val="24"/>
                <w:szCs w:val="24"/>
              </w:rPr>
              <w:t>(…)</w:t>
            </w:r>
          </w:p>
          <w:p w:rsidR="00CA2F48" w:rsidRPr="00C16601" w:rsidRDefault="00CA2F48" w:rsidP="00CA2F48">
            <w:pPr>
              <w:pStyle w:val="NormalWeb"/>
              <w:spacing w:before="0" w:beforeAutospacing="0" w:after="200" w:afterAutospacing="0"/>
              <w:ind w:right="235"/>
              <w:jc w:val="both"/>
              <w:rPr>
                <w:rFonts w:ascii="Arial" w:hAnsi="Arial" w:cs="Arial"/>
                <w:color w:val="000000"/>
                <w:sz w:val="24"/>
                <w:szCs w:val="24"/>
              </w:rPr>
            </w:pPr>
          </w:p>
          <w:p w:rsidR="00410BAD" w:rsidRPr="00C16601" w:rsidRDefault="00410BAD" w:rsidP="00CA2F48">
            <w:pPr>
              <w:pStyle w:val="NormalWeb"/>
              <w:spacing w:before="0" w:beforeAutospacing="0" w:after="200" w:afterAutospacing="0"/>
              <w:ind w:right="235"/>
              <w:jc w:val="both"/>
              <w:rPr>
                <w:rFonts w:ascii="Arial" w:hAnsi="Arial" w:cs="Arial"/>
                <w:color w:val="000000"/>
                <w:sz w:val="24"/>
                <w:szCs w:val="24"/>
              </w:rPr>
            </w:pPr>
          </w:p>
          <w:p w:rsidR="00CA7DE4" w:rsidRPr="00C16601" w:rsidRDefault="00CA7DE4" w:rsidP="00881569">
            <w:pPr>
              <w:pStyle w:val="NormalWeb"/>
              <w:spacing w:before="0" w:beforeAutospacing="0" w:after="200" w:afterAutospacing="0"/>
              <w:ind w:right="235"/>
              <w:jc w:val="both"/>
              <w:rPr>
                <w:rFonts w:ascii="Arial" w:hAnsi="Arial" w:cs="Arial"/>
                <w:color w:val="000000"/>
                <w:sz w:val="24"/>
                <w:szCs w:val="24"/>
              </w:rPr>
            </w:pPr>
            <w:r w:rsidRPr="00C16601">
              <w:rPr>
                <w:rFonts w:ascii="Arial" w:hAnsi="Arial" w:cs="Arial"/>
                <w:color w:val="000000"/>
                <w:sz w:val="24"/>
                <w:szCs w:val="24"/>
              </w:rPr>
              <w:t xml:space="preserve">La </w:t>
            </w:r>
            <w:r w:rsidR="00142DE6" w:rsidRPr="00C16601">
              <w:rPr>
                <w:rFonts w:ascii="Arial" w:hAnsi="Arial" w:cs="Arial"/>
                <w:color w:val="000000"/>
                <w:sz w:val="24"/>
                <w:szCs w:val="24"/>
              </w:rPr>
              <w:t>aportación</w:t>
            </w:r>
            <w:r w:rsidRPr="00C16601">
              <w:rPr>
                <w:rFonts w:ascii="Arial" w:hAnsi="Arial" w:cs="Arial"/>
                <w:color w:val="000000"/>
                <w:sz w:val="24"/>
                <w:szCs w:val="24"/>
              </w:rPr>
              <w:t xml:space="preserve"> </w:t>
            </w:r>
            <w:r w:rsidR="00142DE6" w:rsidRPr="00C16601">
              <w:rPr>
                <w:rFonts w:ascii="Arial" w:hAnsi="Arial" w:cs="Arial"/>
                <w:color w:val="000000"/>
                <w:sz w:val="24"/>
                <w:szCs w:val="24"/>
              </w:rPr>
              <w:t>deberá</w:t>
            </w:r>
            <w:r w:rsidRPr="00C16601">
              <w:rPr>
                <w:rFonts w:ascii="Arial" w:hAnsi="Arial" w:cs="Arial"/>
                <w:color w:val="000000"/>
                <w:sz w:val="24"/>
                <w:szCs w:val="24"/>
              </w:rPr>
              <w:t xml:space="preserve">́ realizarse directamente a la </w:t>
            </w:r>
            <w:r w:rsidR="00142DE6" w:rsidRPr="00C16601">
              <w:rPr>
                <w:rFonts w:ascii="Arial" w:hAnsi="Arial" w:cs="Arial"/>
                <w:color w:val="000000"/>
                <w:sz w:val="24"/>
                <w:szCs w:val="24"/>
              </w:rPr>
              <w:t>Secretaria</w:t>
            </w:r>
            <w:r w:rsidRPr="00C16601">
              <w:rPr>
                <w:rFonts w:ascii="Arial" w:hAnsi="Arial" w:cs="Arial"/>
                <w:color w:val="000000"/>
                <w:sz w:val="24"/>
                <w:szCs w:val="24"/>
              </w:rPr>
              <w:t xml:space="preserve"> de Finanzas y </w:t>
            </w:r>
            <w:r w:rsidR="00142DE6" w:rsidRPr="00C16601">
              <w:rPr>
                <w:rFonts w:ascii="Arial" w:hAnsi="Arial" w:cs="Arial"/>
                <w:color w:val="000000"/>
                <w:sz w:val="24"/>
                <w:szCs w:val="24"/>
              </w:rPr>
              <w:t>Tesorería</w:t>
            </w:r>
            <w:r w:rsidRPr="00C16601">
              <w:rPr>
                <w:rFonts w:ascii="Arial" w:hAnsi="Arial" w:cs="Arial"/>
                <w:color w:val="000000"/>
                <w:sz w:val="24"/>
                <w:szCs w:val="24"/>
              </w:rPr>
              <w:t xml:space="preserve"> quien llevará la contabilidad del </w:t>
            </w:r>
            <w:r w:rsidRPr="00C16601">
              <w:rPr>
                <w:rFonts w:ascii="Arial" w:hAnsi="Arial" w:cs="Arial"/>
                <w:b/>
                <w:bCs/>
                <w:color w:val="000000"/>
                <w:sz w:val="24"/>
                <w:szCs w:val="24"/>
              </w:rPr>
              <w:t>Fondo</w:t>
            </w:r>
            <w:r w:rsidRPr="00C16601">
              <w:rPr>
                <w:rFonts w:ascii="Arial" w:hAnsi="Arial" w:cs="Arial"/>
                <w:color w:val="000000"/>
                <w:sz w:val="24"/>
                <w:szCs w:val="24"/>
              </w:rPr>
              <w:t xml:space="preserve">, y no </w:t>
            </w:r>
            <w:r w:rsidR="00142DE6" w:rsidRPr="00C16601">
              <w:rPr>
                <w:rFonts w:ascii="Arial" w:hAnsi="Arial" w:cs="Arial"/>
                <w:color w:val="000000"/>
                <w:sz w:val="24"/>
                <w:szCs w:val="24"/>
              </w:rPr>
              <w:t>sustituirá</w:t>
            </w:r>
            <w:r w:rsidRPr="00C16601">
              <w:rPr>
                <w:rFonts w:ascii="Arial" w:hAnsi="Arial" w:cs="Arial"/>
                <w:color w:val="000000"/>
                <w:sz w:val="24"/>
                <w:szCs w:val="24"/>
              </w:rPr>
              <w:t xml:space="preserve">́ el pago de otros derechos, licencias o acciones de </w:t>
            </w:r>
            <w:proofErr w:type="spellStart"/>
            <w:r w:rsidRPr="00C16601">
              <w:rPr>
                <w:rFonts w:ascii="Arial" w:hAnsi="Arial" w:cs="Arial"/>
                <w:color w:val="000000"/>
                <w:sz w:val="24"/>
                <w:szCs w:val="24"/>
              </w:rPr>
              <w:t>mitigación</w:t>
            </w:r>
            <w:proofErr w:type="spellEnd"/>
            <w:r w:rsidRPr="00C16601">
              <w:rPr>
                <w:rFonts w:ascii="Arial" w:hAnsi="Arial" w:cs="Arial"/>
                <w:color w:val="000000"/>
                <w:sz w:val="24"/>
                <w:szCs w:val="24"/>
              </w:rPr>
              <w:t xml:space="preserve"> establecidas en este reglamento o normativa.</w:t>
            </w:r>
          </w:p>
          <w:p w:rsidR="0069444F" w:rsidRPr="00C16601" w:rsidRDefault="0069444F" w:rsidP="0069444F">
            <w:pPr>
              <w:pStyle w:val="NormalWeb"/>
              <w:spacing w:before="0" w:beforeAutospacing="0" w:after="200" w:afterAutospacing="0"/>
              <w:ind w:right="235"/>
              <w:jc w:val="both"/>
              <w:rPr>
                <w:rFonts w:ascii="Arial" w:hAnsi="Arial" w:cs="Arial"/>
                <w:color w:val="000000"/>
                <w:sz w:val="24"/>
                <w:szCs w:val="24"/>
              </w:rPr>
            </w:pPr>
          </w:p>
          <w:p w:rsidR="00881569" w:rsidRPr="00C16601" w:rsidRDefault="00881569" w:rsidP="0069444F">
            <w:pPr>
              <w:pStyle w:val="NormalWeb"/>
              <w:spacing w:before="0" w:beforeAutospacing="0" w:after="200" w:afterAutospacing="0"/>
              <w:ind w:right="235"/>
              <w:jc w:val="both"/>
              <w:rPr>
                <w:rFonts w:ascii="Arial" w:eastAsia="Times New Roman" w:hAnsi="Arial" w:cs="Arial"/>
                <w:b/>
                <w:bCs/>
                <w:color w:val="000000"/>
                <w:sz w:val="24"/>
                <w:szCs w:val="24"/>
                <w:lang w:eastAsia="es-MX"/>
              </w:rPr>
            </w:pPr>
            <w:r w:rsidRPr="00C16601">
              <w:rPr>
                <w:rFonts w:ascii="Arial" w:hAnsi="Arial" w:cs="Arial"/>
                <w:color w:val="000000"/>
                <w:sz w:val="24"/>
                <w:szCs w:val="24"/>
              </w:rPr>
              <w:t>(…)</w:t>
            </w:r>
          </w:p>
        </w:tc>
        <w:tc>
          <w:tcPr>
            <w:tcW w:w="3900" w:type="dxa"/>
            <w:tcBorders>
              <w:top w:val="nil"/>
              <w:left w:val="nil"/>
              <w:bottom w:val="single" w:sz="4" w:space="0" w:color="auto"/>
              <w:right w:val="single" w:sz="4" w:space="0" w:color="auto"/>
            </w:tcBorders>
            <w:shd w:val="clear" w:color="auto" w:fill="auto"/>
            <w:noWrap/>
            <w:vAlign w:val="bottom"/>
            <w:hideMark/>
          </w:tcPr>
          <w:p w:rsidR="00CA7DE4" w:rsidRPr="00C16601" w:rsidRDefault="00CA7DE4" w:rsidP="00CA7DE4">
            <w:pPr>
              <w:suppressAutoHyphens w:val="0"/>
              <w:autoSpaceDN/>
              <w:textAlignment w:val="auto"/>
              <w:rPr>
                <w:rFonts w:ascii="Arial" w:eastAsia="Times New Roman" w:hAnsi="Arial" w:cs="Arial"/>
                <w:color w:val="000000"/>
                <w:sz w:val="24"/>
                <w:szCs w:val="24"/>
                <w:lang w:eastAsia="es-MX" w:bidi="ar-SA"/>
              </w:rPr>
            </w:pPr>
            <w:r w:rsidRPr="00C16601">
              <w:rPr>
                <w:rFonts w:ascii="Arial" w:eastAsia="Times New Roman" w:hAnsi="Arial" w:cs="Arial"/>
                <w:color w:val="000000"/>
                <w:sz w:val="24"/>
                <w:szCs w:val="24"/>
                <w:lang w:eastAsia="es-MX" w:bidi="ar-SA"/>
              </w:rPr>
              <w:lastRenderedPageBreak/>
              <w:t> </w:t>
            </w:r>
          </w:p>
        </w:tc>
      </w:tr>
      <w:tr w:rsidR="00CA7DE4" w:rsidRPr="00C16601" w:rsidTr="003B3EC1">
        <w:trPr>
          <w:trHeight w:val="1485"/>
        </w:trPr>
        <w:tc>
          <w:tcPr>
            <w:tcW w:w="4864" w:type="dxa"/>
            <w:tcBorders>
              <w:top w:val="nil"/>
              <w:left w:val="single" w:sz="4" w:space="0" w:color="auto"/>
              <w:bottom w:val="single" w:sz="4" w:space="0" w:color="auto"/>
              <w:right w:val="single" w:sz="4" w:space="0" w:color="auto"/>
            </w:tcBorders>
            <w:shd w:val="clear" w:color="auto" w:fill="auto"/>
            <w:vAlign w:val="center"/>
          </w:tcPr>
          <w:p w:rsidR="00CA7DE4" w:rsidRPr="00C16601" w:rsidRDefault="00CA7DE4" w:rsidP="00CA7DE4">
            <w:pPr>
              <w:suppressAutoHyphens w:val="0"/>
              <w:autoSpaceDN/>
              <w:jc w:val="both"/>
              <w:textAlignment w:val="auto"/>
              <w:rPr>
                <w:rFonts w:ascii="Arial" w:eastAsia="Times New Roman" w:hAnsi="Arial" w:cs="Arial"/>
                <w:color w:val="000000"/>
                <w:sz w:val="24"/>
                <w:szCs w:val="24"/>
                <w:lang w:eastAsia="es-MX" w:bidi="ar-SA"/>
              </w:rPr>
            </w:pPr>
          </w:p>
        </w:tc>
        <w:tc>
          <w:tcPr>
            <w:tcW w:w="4376" w:type="dxa"/>
            <w:tcBorders>
              <w:top w:val="nil"/>
              <w:left w:val="nil"/>
              <w:bottom w:val="single" w:sz="4" w:space="0" w:color="auto"/>
              <w:right w:val="single" w:sz="4" w:space="0" w:color="auto"/>
            </w:tcBorders>
            <w:shd w:val="clear" w:color="auto" w:fill="auto"/>
            <w:vAlign w:val="center"/>
          </w:tcPr>
          <w:p w:rsidR="00CA7DE4" w:rsidRPr="00C16601" w:rsidRDefault="00CA7DE4" w:rsidP="0069444F">
            <w:pPr>
              <w:pStyle w:val="NormalWeb"/>
              <w:spacing w:before="0" w:beforeAutospacing="0" w:after="0" w:afterAutospacing="0"/>
              <w:ind w:right="235"/>
              <w:jc w:val="both"/>
              <w:rPr>
                <w:rFonts w:ascii="Arial" w:hAnsi="Arial" w:cs="Arial"/>
                <w:sz w:val="24"/>
                <w:szCs w:val="24"/>
              </w:rPr>
            </w:pPr>
            <w:r w:rsidRPr="00C16601">
              <w:rPr>
                <w:rFonts w:ascii="Arial" w:hAnsi="Arial" w:cs="Arial"/>
                <w:b/>
                <w:bCs/>
                <w:color w:val="000000"/>
                <w:sz w:val="24"/>
                <w:szCs w:val="24"/>
              </w:rPr>
              <w:t>Artículo 182-Bis.- En lo no previsto en este Capítulo, relacionado con el DDE o polígono de actuación Centro Valle, en el Plan, en el Programa Parcial del distrito o en este Reglamento, se aplicarán supletoriamente las disposiciones del Reglamento de Anuncios para el Municipio de San Pedro Garza García, Nuevo León y el Reglamento para la Construcción y Protección de Aceras del Municipio de San Pedro Garza García, Nuevo León así como los Lineamientos Generales que para tal efecto apruebe el Republicano Ayuntamiento.</w:t>
            </w:r>
          </w:p>
        </w:tc>
        <w:tc>
          <w:tcPr>
            <w:tcW w:w="3900" w:type="dxa"/>
            <w:tcBorders>
              <w:top w:val="nil"/>
              <w:left w:val="nil"/>
              <w:bottom w:val="single" w:sz="4" w:space="0" w:color="auto"/>
              <w:right w:val="single" w:sz="4" w:space="0" w:color="auto"/>
            </w:tcBorders>
            <w:shd w:val="clear" w:color="auto" w:fill="auto"/>
            <w:noWrap/>
            <w:vAlign w:val="bottom"/>
            <w:hideMark/>
          </w:tcPr>
          <w:p w:rsidR="00CA7DE4" w:rsidRPr="00C16601" w:rsidRDefault="00CA7DE4" w:rsidP="00CA7DE4">
            <w:pPr>
              <w:suppressAutoHyphens w:val="0"/>
              <w:autoSpaceDN/>
              <w:textAlignment w:val="auto"/>
              <w:rPr>
                <w:rFonts w:ascii="Arial" w:eastAsia="Times New Roman" w:hAnsi="Arial" w:cs="Arial"/>
                <w:color w:val="000000"/>
                <w:sz w:val="24"/>
                <w:szCs w:val="24"/>
                <w:lang w:eastAsia="es-MX" w:bidi="ar-SA"/>
              </w:rPr>
            </w:pPr>
            <w:r w:rsidRPr="00C16601">
              <w:rPr>
                <w:rFonts w:ascii="Arial" w:eastAsia="Times New Roman" w:hAnsi="Arial" w:cs="Arial"/>
                <w:color w:val="000000"/>
                <w:sz w:val="24"/>
                <w:szCs w:val="24"/>
                <w:lang w:eastAsia="es-MX" w:bidi="ar-SA"/>
              </w:rPr>
              <w:t> </w:t>
            </w:r>
          </w:p>
        </w:tc>
      </w:tr>
      <w:tr w:rsidR="00CA7DE4" w:rsidRPr="00C16601" w:rsidTr="003B3EC1">
        <w:trPr>
          <w:trHeight w:val="1125"/>
        </w:trPr>
        <w:tc>
          <w:tcPr>
            <w:tcW w:w="4864" w:type="dxa"/>
            <w:tcBorders>
              <w:top w:val="nil"/>
              <w:left w:val="single" w:sz="4" w:space="0" w:color="auto"/>
              <w:bottom w:val="single" w:sz="4" w:space="0" w:color="auto"/>
              <w:right w:val="single" w:sz="4" w:space="0" w:color="auto"/>
            </w:tcBorders>
            <w:shd w:val="clear" w:color="auto" w:fill="auto"/>
            <w:vAlign w:val="center"/>
          </w:tcPr>
          <w:p w:rsidR="00CA7DE4" w:rsidRPr="00C16601" w:rsidRDefault="00CA7DE4" w:rsidP="00CA7DE4">
            <w:pPr>
              <w:suppressAutoHyphens w:val="0"/>
              <w:autoSpaceDN/>
              <w:jc w:val="both"/>
              <w:textAlignment w:val="auto"/>
              <w:rPr>
                <w:rFonts w:ascii="Arial" w:eastAsia="Times New Roman" w:hAnsi="Arial" w:cs="Arial"/>
                <w:color w:val="000000"/>
                <w:sz w:val="24"/>
                <w:szCs w:val="24"/>
                <w:lang w:eastAsia="es-MX" w:bidi="ar-SA"/>
              </w:rPr>
            </w:pPr>
          </w:p>
        </w:tc>
        <w:tc>
          <w:tcPr>
            <w:tcW w:w="4376" w:type="dxa"/>
            <w:tcBorders>
              <w:top w:val="nil"/>
              <w:left w:val="nil"/>
              <w:bottom w:val="single" w:sz="4" w:space="0" w:color="auto"/>
              <w:right w:val="single" w:sz="4" w:space="0" w:color="auto"/>
            </w:tcBorders>
            <w:shd w:val="clear" w:color="auto" w:fill="auto"/>
            <w:vAlign w:val="center"/>
          </w:tcPr>
          <w:p w:rsidR="00CA7DE4" w:rsidRPr="00C16601" w:rsidRDefault="00CA7DE4" w:rsidP="00410BAD">
            <w:pPr>
              <w:pStyle w:val="Ttulo1"/>
              <w:ind w:left="129" w:right="235"/>
              <w:jc w:val="center"/>
              <w:rPr>
                <w:rFonts w:ascii="Arial" w:hAnsi="Arial" w:cs="Arial"/>
                <w:sz w:val="24"/>
                <w:szCs w:val="24"/>
              </w:rPr>
            </w:pPr>
            <w:r w:rsidRPr="00C16601">
              <w:rPr>
                <w:rFonts w:ascii="Arial" w:hAnsi="Arial" w:cs="Arial"/>
                <w:color w:val="000000"/>
                <w:sz w:val="24"/>
                <w:szCs w:val="24"/>
              </w:rPr>
              <w:t>SECCIÓN II</w:t>
            </w:r>
          </w:p>
          <w:p w:rsidR="00CA7DE4" w:rsidRPr="00C16601" w:rsidRDefault="00CA7DE4" w:rsidP="0069444F">
            <w:pPr>
              <w:pStyle w:val="NormalWeb"/>
              <w:spacing w:before="0" w:beforeAutospacing="0" w:after="0" w:afterAutospacing="0"/>
              <w:ind w:right="235"/>
              <w:rPr>
                <w:rFonts w:ascii="Arial" w:hAnsi="Arial" w:cs="Arial"/>
                <w:sz w:val="24"/>
                <w:szCs w:val="24"/>
              </w:rPr>
            </w:pPr>
            <w:r w:rsidRPr="00C16601">
              <w:rPr>
                <w:rFonts w:ascii="Arial" w:hAnsi="Arial" w:cs="Arial"/>
                <w:b/>
                <w:bCs/>
                <w:color w:val="000000"/>
                <w:sz w:val="24"/>
                <w:szCs w:val="24"/>
              </w:rPr>
              <w:t>IMAGEN URBANA DEL DDE O POLÍGONO DE ACTUACIÓN CENTRO VALLE</w:t>
            </w:r>
          </w:p>
          <w:p w:rsidR="00CA7DE4" w:rsidRPr="00C16601" w:rsidRDefault="00CA7DE4" w:rsidP="00410BAD">
            <w:pPr>
              <w:ind w:left="129" w:right="235"/>
              <w:jc w:val="center"/>
              <w:rPr>
                <w:rFonts w:ascii="Arial" w:hAnsi="Arial" w:cs="Arial"/>
                <w:sz w:val="24"/>
                <w:szCs w:val="24"/>
              </w:rPr>
            </w:pPr>
          </w:p>
          <w:p w:rsidR="00CA7DE4" w:rsidRPr="00C16601" w:rsidRDefault="00CA7DE4" w:rsidP="0069444F">
            <w:pPr>
              <w:pStyle w:val="NormalWeb"/>
              <w:spacing w:before="0" w:beforeAutospacing="0" w:after="0" w:afterAutospacing="0"/>
              <w:ind w:right="235"/>
              <w:jc w:val="both"/>
              <w:rPr>
                <w:rFonts w:ascii="Arial" w:hAnsi="Arial" w:cs="Arial"/>
                <w:sz w:val="24"/>
                <w:szCs w:val="24"/>
              </w:rPr>
            </w:pPr>
            <w:r w:rsidRPr="00C16601">
              <w:rPr>
                <w:rFonts w:ascii="Arial" w:hAnsi="Arial" w:cs="Arial"/>
                <w:b/>
                <w:bCs/>
                <w:color w:val="000000"/>
                <w:sz w:val="24"/>
                <w:szCs w:val="24"/>
              </w:rPr>
              <w:t xml:space="preserve">Artículo 185-Bis.- En la zona delimitada como DDE Centro Valle, conforme al Plano E2, sólo se permitirán anuncios en las edificaciones </w:t>
            </w:r>
            <w:r w:rsidRPr="00C16601">
              <w:rPr>
                <w:rFonts w:ascii="Arial" w:hAnsi="Arial" w:cs="Arial"/>
                <w:b/>
                <w:bCs/>
                <w:color w:val="000000"/>
                <w:sz w:val="24"/>
                <w:szCs w:val="24"/>
              </w:rPr>
              <w:lastRenderedPageBreak/>
              <w:t>comerciales o de servicios que cuenten con la autorización de la Secretaría, quedando estrictamente prohibida la instalación de publicidad que no tenga como finalidad la identificación del negocio, en los términos del Reglamento de Anuncios para el Municipio de San Pedro Garza García, Nuevo León, y sujetándose a las especificaciones establecidas en esta Sección.</w:t>
            </w:r>
          </w:p>
          <w:p w:rsidR="00CA7DE4" w:rsidRPr="00C16601" w:rsidRDefault="00CA7DE4" w:rsidP="00CA7DE4">
            <w:pPr>
              <w:suppressAutoHyphens w:val="0"/>
              <w:autoSpaceDN/>
              <w:ind w:left="129" w:right="235"/>
              <w:jc w:val="both"/>
              <w:textAlignment w:val="auto"/>
              <w:rPr>
                <w:rFonts w:ascii="Arial" w:eastAsia="Times New Roman" w:hAnsi="Arial" w:cs="Arial"/>
                <w:color w:val="000000"/>
                <w:sz w:val="24"/>
                <w:szCs w:val="24"/>
                <w:lang w:eastAsia="es-MX" w:bidi="ar-SA"/>
              </w:rPr>
            </w:pPr>
          </w:p>
        </w:tc>
        <w:tc>
          <w:tcPr>
            <w:tcW w:w="3900" w:type="dxa"/>
            <w:tcBorders>
              <w:top w:val="nil"/>
              <w:left w:val="nil"/>
              <w:bottom w:val="single" w:sz="4" w:space="0" w:color="auto"/>
              <w:right w:val="single" w:sz="4" w:space="0" w:color="auto"/>
            </w:tcBorders>
            <w:shd w:val="clear" w:color="auto" w:fill="auto"/>
            <w:noWrap/>
            <w:vAlign w:val="bottom"/>
            <w:hideMark/>
          </w:tcPr>
          <w:p w:rsidR="00CA7DE4" w:rsidRPr="00C16601" w:rsidRDefault="00CA7DE4" w:rsidP="00CA7DE4">
            <w:pPr>
              <w:suppressAutoHyphens w:val="0"/>
              <w:autoSpaceDN/>
              <w:textAlignment w:val="auto"/>
              <w:rPr>
                <w:rFonts w:ascii="Arial" w:eastAsia="Times New Roman" w:hAnsi="Arial" w:cs="Arial"/>
                <w:color w:val="000000"/>
                <w:sz w:val="24"/>
                <w:szCs w:val="24"/>
                <w:lang w:eastAsia="es-MX" w:bidi="ar-SA"/>
              </w:rPr>
            </w:pPr>
            <w:r w:rsidRPr="00C16601">
              <w:rPr>
                <w:rFonts w:ascii="Arial" w:eastAsia="Times New Roman" w:hAnsi="Arial" w:cs="Arial"/>
                <w:color w:val="000000"/>
                <w:sz w:val="24"/>
                <w:szCs w:val="24"/>
                <w:lang w:eastAsia="es-MX" w:bidi="ar-SA"/>
              </w:rPr>
              <w:lastRenderedPageBreak/>
              <w:t> </w:t>
            </w:r>
          </w:p>
        </w:tc>
      </w:tr>
      <w:tr w:rsidR="00CA7DE4" w:rsidRPr="00C16601" w:rsidTr="003B3EC1">
        <w:trPr>
          <w:trHeight w:val="1050"/>
        </w:trPr>
        <w:tc>
          <w:tcPr>
            <w:tcW w:w="4864" w:type="dxa"/>
            <w:tcBorders>
              <w:top w:val="nil"/>
              <w:left w:val="single" w:sz="4" w:space="0" w:color="auto"/>
              <w:bottom w:val="single" w:sz="4" w:space="0" w:color="auto"/>
              <w:right w:val="single" w:sz="4" w:space="0" w:color="auto"/>
            </w:tcBorders>
            <w:shd w:val="clear" w:color="auto" w:fill="auto"/>
            <w:vAlign w:val="center"/>
          </w:tcPr>
          <w:p w:rsidR="00CA7DE4" w:rsidRPr="00C16601" w:rsidRDefault="00CA7DE4" w:rsidP="00CA7DE4">
            <w:pPr>
              <w:suppressAutoHyphens w:val="0"/>
              <w:autoSpaceDN/>
              <w:jc w:val="both"/>
              <w:textAlignment w:val="auto"/>
              <w:rPr>
                <w:rFonts w:ascii="Arial" w:eastAsia="Times New Roman" w:hAnsi="Arial" w:cs="Arial"/>
                <w:color w:val="000000"/>
                <w:sz w:val="24"/>
                <w:szCs w:val="24"/>
                <w:lang w:eastAsia="es-MX" w:bidi="ar-SA"/>
              </w:rPr>
            </w:pPr>
          </w:p>
        </w:tc>
        <w:tc>
          <w:tcPr>
            <w:tcW w:w="4376" w:type="dxa"/>
            <w:tcBorders>
              <w:top w:val="nil"/>
              <w:left w:val="nil"/>
              <w:bottom w:val="single" w:sz="4" w:space="0" w:color="auto"/>
              <w:right w:val="single" w:sz="4" w:space="0" w:color="auto"/>
            </w:tcBorders>
            <w:shd w:val="clear" w:color="auto" w:fill="auto"/>
            <w:vAlign w:val="center"/>
          </w:tcPr>
          <w:p w:rsidR="00CA7DE4" w:rsidRPr="00C16601" w:rsidRDefault="00CA7DE4" w:rsidP="0069444F">
            <w:pPr>
              <w:pStyle w:val="NormalWeb"/>
              <w:spacing w:before="0" w:beforeAutospacing="0" w:after="0" w:afterAutospacing="0"/>
              <w:ind w:right="235"/>
              <w:jc w:val="both"/>
              <w:rPr>
                <w:rFonts w:ascii="Arial" w:hAnsi="Arial" w:cs="Arial"/>
                <w:sz w:val="24"/>
                <w:szCs w:val="24"/>
              </w:rPr>
            </w:pPr>
            <w:r w:rsidRPr="00C16601">
              <w:rPr>
                <w:rFonts w:ascii="Arial" w:hAnsi="Arial" w:cs="Arial"/>
                <w:b/>
                <w:bCs/>
                <w:color w:val="000000"/>
                <w:sz w:val="24"/>
                <w:szCs w:val="24"/>
              </w:rPr>
              <w:t>Artículo 185-Bis 1.- Los Toldos que se instalen en los establecimientos de la zona delimitada como DDE Centro Valle, deberán tener una altura libre mínima de 2.50 metros desde el nivel superior de la acera y, en su punto más alto, podrán tener una altura máxima de hasta 4.80 metros desde la parte superior de la acera.</w:t>
            </w:r>
          </w:p>
          <w:p w:rsidR="00CA7DE4" w:rsidRPr="00C16601" w:rsidRDefault="00CA7DE4" w:rsidP="00CA7DE4">
            <w:pPr>
              <w:ind w:left="129" w:right="235"/>
              <w:rPr>
                <w:rFonts w:ascii="Arial" w:hAnsi="Arial" w:cs="Arial"/>
                <w:sz w:val="24"/>
                <w:szCs w:val="24"/>
              </w:rPr>
            </w:pPr>
          </w:p>
          <w:p w:rsidR="00CA7DE4" w:rsidRPr="00C16601" w:rsidRDefault="00CA7DE4" w:rsidP="0069444F">
            <w:pPr>
              <w:pStyle w:val="NormalWeb"/>
              <w:spacing w:before="0" w:beforeAutospacing="0" w:after="0" w:afterAutospacing="0"/>
              <w:ind w:right="235"/>
              <w:jc w:val="both"/>
              <w:rPr>
                <w:rFonts w:ascii="Arial" w:hAnsi="Arial" w:cs="Arial"/>
                <w:sz w:val="24"/>
                <w:szCs w:val="24"/>
              </w:rPr>
            </w:pPr>
            <w:r w:rsidRPr="00C16601">
              <w:rPr>
                <w:rFonts w:ascii="Arial" w:hAnsi="Arial" w:cs="Arial"/>
                <w:b/>
                <w:bCs/>
                <w:color w:val="000000"/>
                <w:sz w:val="24"/>
                <w:szCs w:val="24"/>
              </w:rPr>
              <w:t xml:space="preserve">Los Toldos Fijos deberán tener un largo o salida, desde la fachada hacia la vía pública, de hasta 1.50 metros en línea recta. Los Toldos Extensibles deberán tener un largo o salida, desde la fachada hacia la vía pública, de hasta 3.00 metros en línea recta totales como máximo o hasta el límite interior de la franja </w:t>
            </w:r>
            <w:r w:rsidRPr="00C16601">
              <w:rPr>
                <w:rFonts w:ascii="Arial" w:hAnsi="Arial" w:cs="Arial"/>
                <w:b/>
                <w:bCs/>
                <w:color w:val="000000"/>
                <w:sz w:val="24"/>
                <w:szCs w:val="24"/>
              </w:rPr>
              <w:lastRenderedPageBreak/>
              <w:t>de servicios de la acera, lo que resulte menor. En ningún caso, los Toldos podrán invadir la franja de servicios de la acera.</w:t>
            </w:r>
          </w:p>
          <w:p w:rsidR="00CA7DE4" w:rsidRPr="00C16601" w:rsidRDefault="00CA7DE4" w:rsidP="00CA7DE4">
            <w:pPr>
              <w:suppressAutoHyphens w:val="0"/>
              <w:autoSpaceDN/>
              <w:ind w:left="129" w:right="235"/>
              <w:jc w:val="both"/>
              <w:textAlignment w:val="auto"/>
              <w:rPr>
                <w:rFonts w:ascii="Arial" w:eastAsia="Times New Roman" w:hAnsi="Arial" w:cs="Arial"/>
                <w:color w:val="000000"/>
                <w:sz w:val="24"/>
                <w:szCs w:val="24"/>
                <w:lang w:eastAsia="es-MX" w:bidi="ar-SA"/>
              </w:rPr>
            </w:pPr>
          </w:p>
        </w:tc>
        <w:tc>
          <w:tcPr>
            <w:tcW w:w="3900" w:type="dxa"/>
            <w:tcBorders>
              <w:top w:val="nil"/>
              <w:left w:val="nil"/>
              <w:bottom w:val="single" w:sz="4" w:space="0" w:color="auto"/>
              <w:right w:val="single" w:sz="4" w:space="0" w:color="auto"/>
            </w:tcBorders>
            <w:shd w:val="clear" w:color="auto" w:fill="auto"/>
            <w:noWrap/>
            <w:vAlign w:val="bottom"/>
            <w:hideMark/>
          </w:tcPr>
          <w:p w:rsidR="00CA7DE4" w:rsidRPr="00C16601" w:rsidRDefault="00CA7DE4" w:rsidP="00CA7DE4">
            <w:pPr>
              <w:suppressAutoHyphens w:val="0"/>
              <w:autoSpaceDN/>
              <w:textAlignment w:val="auto"/>
              <w:rPr>
                <w:rFonts w:ascii="Arial" w:eastAsia="Times New Roman" w:hAnsi="Arial" w:cs="Arial"/>
                <w:color w:val="000000"/>
                <w:sz w:val="24"/>
                <w:szCs w:val="24"/>
                <w:lang w:eastAsia="es-MX" w:bidi="ar-SA"/>
              </w:rPr>
            </w:pPr>
            <w:r w:rsidRPr="00C16601">
              <w:rPr>
                <w:rFonts w:ascii="Arial" w:eastAsia="Times New Roman" w:hAnsi="Arial" w:cs="Arial"/>
                <w:color w:val="000000"/>
                <w:sz w:val="24"/>
                <w:szCs w:val="24"/>
                <w:lang w:eastAsia="es-MX" w:bidi="ar-SA"/>
              </w:rPr>
              <w:lastRenderedPageBreak/>
              <w:t> </w:t>
            </w:r>
          </w:p>
        </w:tc>
      </w:tr>
      <w:tr w:rsidR="00CA7DE4" w:rsidRPr="00C16601" w:rsidTr="003B3EC1">
        <w:trPr>
          <w:trHeight w:val="1440"/>
        </w:trPr>
        <w:tc>
          <w:tcPr>
            <w:tcW w:w="4864" w:type="dxa"/>
            <w:tcBorders>
              <w:top w:val="nil"/>
              <w:left w:val="single" w:sz="4" w:space="0" w:color="auto"/>
              <w:bottom w:val="single" w:sz="4" w:space="0" w:color="auto"/>
              <w:right w:val="single" w:sz="4" w:space="0" w:color="auto"/>
            </w:tcBorders>
            <w:shd w:val="clear" w:color="auto" w:fill="auto"/>
            <w:vAlign w:val="center"/>
          </w:tcPr>
          <w:p w:rsidR="00CA7DE4" w:rsidRPr="00C16601" w:rsidRDefault="00CA7DE4" w:rsidP="00CA7DE4">
            <w:pPr>
              <w:suppressAutoHyphens w:val="0"/>
              <w:autoSpaceDN/>
              <w:jc w:val="both"/>
              <w:textAlignment w:val="auto"/>
              <w:rPr>
                <w:rFonts w:ascii="Arial" w:eastAsia="Times New Roman" w:hAnsi="Arial" w:cs="Arial"/>
                <w:color w:val="000000"/>
                <w:sz w:val="24"/>
                <w:szCs w:val="24"/>
                <w:lang w:eastAsia="es-MX" w:bidi="ar-SA"/>
              </w:rPr>
            </w:pPr>
          </w:p>
        </w:tc>
        <w:tc>
          <w:tcPr>
            <w:tcW w:w="4376" w:type="dxa"/>
            <w:tcBorders>
              <w:top w:val="nil"/>
              <w:left w:val="nil"/>
              <w:bottom w:val="single" w:sz="4" w:space="0" w:color="auto"/>
              <w:right w:val="single" w:sz="4" w:space="0" w:color="auto"/>
            </w:tcBorders>
            <w:shd w:val="clear" w:color="auto" w:fill="auto"/>
            <w:vAlign w:val="center"/>
          </w:tcPr>
          <w:p w:rsidR="00CA7DE4" w:rsidRPr="00C16601" w:rsidRDefault="00CA7DE4" w:rsidP="0069444F">
            <w:pPr>
              <w:pStyle w:val="NormalWeb"/>
              <w:spacing w:before="0" w:beforeAutospacing="0" w:after="0" w:afterAutospacing="0"/>
              <w:ind w:right="235"/>
              <w:jc w:val="both"/>
              <w:rPr>
                <w:rFonts w:ascii="Arial" w:hAnsi="Arial" w:cs="Arial"/>
                <w:b/>
                <w:bCs/>
                <w:color w:val="000000"/>
                <w:sz w:val="24"/>
                <w:szCs w:val="24"/>
              </w:rPr>
            </w:pPr>
            <w:r w:rsidRPr="00C16601">
              <w:rPr>
                <w:rFonts w:ascii="Arial" w:hAnsi="Arial" w:cs="Arial"/>
                <w:b/>
                <w:bCs/>
                <w:color w:val="000000"/>
                <w:sz w:val="24"/>
                <w:szCs w:val="24"/>
              </w:rPr>
              <w:t>Artículo 185-Bis 2.- La persona física o moral, privada o pública, que pretenda colocar, fijar y/o instalar anuncios de los denominados como tipo “B3”, “B6”, “B7”, C5 y los colocados en toldos, deberán solicitar y obtener previamente el permiso de la Secretaría, conforme a las siguientes especificaciones:</w:t>
            </w:r>
          </w:p>
          <w:p w:rsidR="00CA7DE4" w:rsidRPr="00C16601" w:rsidRDefault="00CA7DE4" w:rsidP="00CA7DE4">
            <w:pPr>
              <w:pStyle w:val="NormalWeb"/>
              <w:spacing w:before="0" w:beforeAutospacing="0" w:after="0" w:afterAutospacing="0"/>
              <w:ind w:left="129" w:right="235"/>
              <w:jc w:val="both"/>
              <w:rPr>
                <w:rFonts w:ascii="Arial" w:hAnsi="Arial" w:cs="Arial"/>
                <w:b/>
                <w:bCs/>
                <w:color w:val="000000"/>
                <w:sz w:val="24"/>
                <w:szCs w:val="24"/>
              </w:rPr>
            </w:pPr>
          </w:p>
          <w:p w:rsidR="00CA7DE4" w:rsidRPr="00C16601" w:rsidRDefault="00CA7DE4" w:rsidP="0069444F">
            <w:pPr>
              <w:pStyle w:val="NormalWeb"/>
              <w:spacing w:before="0" w:beforeAutospacing="0" w:after="120" w:afterAutospacing="0"/>
              <w:ind w:right="235"/>
              <w:jc w:val="both"/>
              <w:rPr>
                <w:rFonts w:ascii="Arial" w:hAnsi="Arial" w:cs="Arial"/>
                <w:sz w:val="24"/>
                <w:szCs w:val="24"/>
              </w:rPr>
            </w:pPr>
            <w:r w:rsidRPr="00C16601">
              <w:rPr>
                <w:rFonts w:ascii="Arial" w:hAnsi="Arial" w:cs="Arial"/>
                <w:b/>
                <w:bCs/>
                <w:color w:val="000000"/>
                <w:sz w:val="24"/>
                <w:szCs w:val="24"/>
              </w:rPr>
              <w:t>I. Los anuncios tipo “B3” Adosado a Edificio deberán de cumplir con lo siguiente:</w:t>
            </w:r>
          </w:p>
          <w:p w:rsidR="00CA7DE4" w:rsidRPr="00C16601" w:rsidRDefault="00CA7DE4" w:rsidP="0069444F">
            <w:pPr>
              <w:pStyle w:val="NormalWeb"/>
              <w:spacing w:before="0" w:beforeAutospacing="0" w:after="120" w:afterAutospacing="0"/>
              <w:ind w:right="235"/>
              <w:jc w:val="both"/>
              <w:rPr>
                <w:rFonts w:ascii="Arial" w:hAnsi="Arial" w:cs="Arial"/>
                <w:b/>
                <w:sz w:val="24"/>
                <w:szCs w:val="24"/>
              </w:rPr>
            </w:pPr>
            <w:r w:rsidRPr="00C16601">
              <w:rPr>
                <w:rFonts w:ascii="Arial" w:hAnsi="Arial" w:cs="Arial"/>
                <w:b/>
                <w:bCs/>
                <w:color w:val="000000"/>
                <w:sz w:val="24"/>
                <w:szCs w:val="24"/>
              </w:rPr>
              <w:t>a. Se permitirán estos anuncios con un área máxima de 5 metros cuadrados;</w:t>
            </w:r>
          </w:p>
          <w:p w:rsidR="00CA7DE4" w:rsidRPr="00C16601" w:rsidRDefault="00CA7DE4" w:rsidP="0069444F">
            <w:pPr>
              <w:pStyle w:val="NormalWeb"/>
              <w:spacing w:before="0" w:beforeAutospacing="0" w:after="120" w:afterAutospacing="0"/>
              <w:ind w:right="235"/>
              <w:jc w:val="both"/>
              <w:rPr>
                <w:rFonts w:ascii="Arial" w:hAnsi="Arial" w:cs="Arial"/>
                <w:b/>
                <w:bCs/>
                <w:color w:val="000000"/>
                <w:sz w:val="24"/>
                <w:szCs w:val="24"/>
              </w:rPr>
            </w:pPr>
            <w:r w:rsidRPr="00C16601">
              <w:rPr>
                <w:rFonts w:ascii="Arial" w:hAnsi="Arial" w:cs="Arial"/>
                <w:b/>
                <w:sz w:val="24"/>
                <w:szCs w:val="24"/>
              </w:rPr>
              <w:t xml:space="preserve">b. </w:t>
            </w:r>
            <w:r w:rsidRPr="00C16601">
              <w:rPr>
                <w:rFonts w:ascii="Arial" w:hAnsi="Arial" w:cs="Arial"/>
                <w:b/>
                <w:bCs/>
                <w:color w:val="000000"/>
                <w:sz w:val="24"/>
                <w:szCs w:val="24"/>
              </w:rPr>
              <w:t>Las letras deberán colocarse a una altura libre de mínimo de 2.50 metros del nivel superior de la acera y no exceder una altura total máxima de 4.80 metros del nivel superior de la acera, sin sobrepasar la altura de la propiedad; y</w:t>
            </w:r>
          </w:p>
          <w:p w:rsidR="00CA7DE4" w:rsidRPr="00C16601" w:rsidRDefault="00CA7DE4" w:rsidP="0069444F">
            <w:pPr>
              <w:pStyle w:val="NormalWeb"/>
              <w:spacing w:before="0" w:beforeAutospacing="0" w:after="120" w:afterAutospacing="0"/>
              <w:ind w:right="235"/>
              <w:jc w:val="both"/>
              <w:rPr>
                <w:rFonts w:ascii="Arial" w:hAnsi="Arial" w:cs="Arial"/>
                <w:b/>
                <w:bCs/>
                <w:color w:val="000000"/>
                <w:sz w:val="24"/>
                <w:szCs w:val="24"/>
              </w:rPr>
            </w:pPr>
            <w:r w:rsidRPr="00C16601">
              <w:rPr>
                <w:rFonts w:ascii="Arial" w:hAnsi="Arial" w:cs="Arial"/>
                <w:b/>
                <w:sz w:val="24"/>
                <w:szCs w:val="24"/>
              </w:rPr>
              <w:t>c.</w:t>
            </w:r>
            <w:r w:rsidRPr="00C16601">
              <w:rPr>
                <w:rFonts w:ascii="Arial" w:hAnsi="Arial" w:cs="Arial"/>
                <w:b/>
                <w:bCs/>
                <w:color w:val="000000"/>
                <w:sz w:val="24"/>
                <w:szCs w:val="24"/>
              </w:rPr>
              <w:t xml:space="preserve"> Las letras adosadas deberán tener una altura máxima de 0.80 metros. </w:t>
            </w:r>
          </w:p>
          <w:p w:rsidR="0069444F" w:rsidRPr="00C16601" w:rsidRDefault="0069444F" w:rsidP="0069444F">
            <w:pPr>
              <w:pStyle w:val="NormalWeb"/>
              <w:spacing w:before="0" w:beforeAutospacing="0" w:after="120" w:afterAutospacing="0"/>
              <w:ind w:right="235"/>
              <w:jc w:val="both"/>
              <w:rPr>
                <w:rFonts w:ascii="Arial" w:hAnsi="Arial" w:cs="Arial"/>
                <w:b/>
                <w:sz w:val="24"/>
                <w:szCs w:val="24"/>
              </w:rPr>
            </w:pPr>
          </w:p>
          <w:p w:rsidR="00CA7DE4" w:rsidRPr="00C16601" w:rsidRDefault="00CA7DE4" w:rsidP="0069444F">
            <w:pPr>
              <w:pStyle w:val="NormalWeb"/>
              <w:spacing w:before="0" w:beforeAutospacing="0" w:after="120" w:afterAutospacing="0"/>
              <w:ind w:right="235"/>
              <w:jc w:val="both"/>
              <w:rPr>
                <w:rFonts w:ascii="Arial" w:hAnsi="Arial" w:cs="Arial"/>
                <w:b/>
                <w:bCs/>
                <w:color w:val="000000"/>
                <w:sz w:val="24"/>
                <w:szCs w:val="24"/>
              </w:rPr>
            </w:pPr>
            <w:r w:rsidRPr="00C16601">
              <w:rPr>
                <w:rFonts w:ascii="Arial" w:hAnsi="Arial" w:cs="Arial"/>
                <w:b/>
                <w:sz w:val="24"/>
                <w:szCs w:val="24"/>
              </w:rPr>
              <w:t>II.</w:t>
            </w:r>
            <w:r w:rsidRPr="00C16601">
              <w:rPr>
                <w:rFonts w:ascii="Arial" w:hAnsi="Arial" w:cs="Arial"/>
                <w:b/>
                <w:bCs/>
                <w:color w:val="000000"/>
                <w:sz w:val="24"/>
                <w:szCs w:val="24"/>
              </w:rPr>
              <w:t xml:space="preserve"> Los anuncios tipo “B6” Anuncios en Pared deberán cumplir lo siguiente:</w:t>
            </w:r>
          </w:p>
          <w:p w:rsidR="00CA7DE4" w:rsidRPr="00C16601" w:rsidRDefault="00CA7DE4" w:rsidP="0069444F">
            <w:pPr>
              <w:pStyle w:val="NormalWeb"/>
              <w:spacing w:before="0" w:beforeAutospacing="0" w:after="120" w:afterAutospacing="0"/>
              <w:ind w:right="235"/>
              <w:jc w:val="both"/>
              <w:rPr>
                <w:rFonts w:ascii="Arial" w:hAnsi="Arial" w:cs="Arial"/>
                <w:b/>
                <w:bCs/>
                <w:color w:val="000000"/>
                <w:sz w:val="24"/>
                <w:szCs w:val="24"/>
              </w:rPr>
            </w:pPr>
            <w:r w:rsidRPr="00C16601">
              <w:rPr>
                <w:rFonts w:ascii="Arial" w:hAnsi="Arial" w:cs="Arial"/>
                <w:b/>
                <w:sz w:val="24"/>
                <w:szCs w:val="24"/>
              </w:rPr>
              <w:t>a.</w:t>
            </w:r>
            <w:r w:rsidRPr="00C16601">
              <w:rPr>
                <w:rFonts w:ascii="Arial" w:hAnsi="Arial" w:cs="Arial"/>
                <w:b/>
                <w:bCs/>
                <w:color w:val="000000"/>
                <w:sz w:val="24"/>
                <w:szCs w:val="24"/>
              </w:rPr>
              <w:t xml:space="preserve"> Estos anuncios sólo podrán ocupar hasta un 25% del total de la superficie de la pared;</w:t>
            </w:r>
          </w:p>
          <w:p w:rsidR="00CA7DE4" w:rsidRPr="00C16601" w:rsidRDefault="00CA7DE4" w:rsidP="0069444F">
            <w:pPr>
              <w:pStyle w:val="NormalWeb"/>
              <w:spacing w:before="0" w:beforeAutospacing="0" w:after="120" w:afterAutospacing="0"/>
              <w:ind w:right="235"/>
              <w:jc w:val="both"/>
              <w:rPr>
                <w:rFonts w:ascii="Arial" w:hAnsi="Arial" w:cs="Arial"/>
                <w:b/>
                <w:bCs/>
                <w:color w:val="000000"/>
                <w:sz w:val="24"/>
                <w:szCs w:val="24"/>
              </w:rPr>
            </w:pPr>
            <w:r w:rsidRPr="00C16601">
              <w:rPr>
                <w:rFonts w:ascii="Arial" w:hAnsi="Arial" w:cs="Arial"/>
                <w:b/>
                <w:sz w:val="24"/>
                <w:szCs w:val="24"/>
              </w:rPr>
              <w:t>b.</w:t>
            </w:r>
            <w:r w:rsidRPr="00C16601">
              <w:rPr>
                <w:rFonts w:ascii="Arial" w:hAnsi="Arial" w:cs="Arial"/>
                <w:b/>
                <w:bCs/>
                <w:color w:val="000000"/>
                <w:sz w:val="24"/>
                <w:szCs w:val="24"/>
              </w:rPr>
              <w:t xml:space="preserve"> Deberán colocarse a una altura total máxima de 4.80 metros desde el nivel superior de la acera; y</w:t>
            </w:r>
          </w:p>
          <w:p w:rsidR="00CA7DE4" w:rsidRPr="00C16601" w:rsidRDefault="00CA7DE4" w:rsidP="0069444F">
            <w:pPr>
              <w:pStyle w:val="NormalWeb"/>
              <w:spacing w:before="0" w:beforeAutospacing="0" w:after="120" w:afterAutospacing="0"/>
              <w:ind w:right="235"/>
              <w:jc w:val="both"/>
              <w:rPr>
                <w:rFonts w:ascii="Arial" w:hAnsi="Arial" w:cs="Arial"/>
                <w:b/>
                <w:bCs/>
                <w:color w:val="000000"/>
                <w:sz w:val="24"/>
                <w:szCs w:val="24"/>
              </w:rPr>
            </w:pPr>
            <w:r w:rsidRPr="00C16601">
              <w:rPr>
                <w:rFonts w:ascii="Arial" w:hAnsi="Arial" w:cs="Arial"/>
                <w:b/>
                <w:sz w:val="24"/>
                <w:szCs w:val="24"/>
              </w:rPr>
              <w:t>c.</w:t>
            </w:r>
            <w:r w:rsidRPr="00C16601">
              <w:rPr>
                <w:rFonts w:ascii="Arial" w:hAnsi="Arial" w:cs="Arial"/>
                <w:b/>
                <w:bCs/>
                <w:color w:val="000000"/>
                <w:sz w:val="24"/>
                <w:szCs w:val="24"/>
              </w:rPr>
              <w:t xml:space="preserve"> En caso de colocarlos sobre muros sólidos o ciegos, podrán cubrir un máximo de 25% de la fachada del establecimiento, o bien, en caso de ser colocados sobre superficies acristaladas, podrán cubrir únicamente un máximo de 25% de la superficie total.</w:t>
            </w:r>
          </w:p>
          <w:p w:rsidR="0069444F" w:rsidRPr="00C16601" w:rsidRDefault="0069444F" w:rsidP="0069444F">
            <w:pPr>
              <w:ind w:right="235"/>
              <w:rPr>
                <w:rFonts w:ascii="Arial" w:hAnsi="Arial" w:cs="Arial"/>
                <w:b/>
                <w:sz w:val="24"/>
                <w:szCs w:val="24"/>
              </w:rPr>
            </w:pPr>
          </w:p>
          <w:p w:rsidR="00CA7DE4" w:rsidRPr="00C16601" w:rsidRDefault="00CA7DE4" w:rsidP="0069444F">
            <w:pPr>
              <w:ind w:right="235"/>
              <w:rPr>
                <w:rFonts w:ascii="Arial" w:hAnsi="Arial" w:cs="Arial"/>
                <w:b/>
                <w:bCs/>
                <w:color w:val="000000"/>
                <w:sz w:val="24"/>
                <w:szCs w:val="24"/>
              </w:rPr>
            </w:pPr>
            <w:r w:rsidRPr="00C16601">
              <w:rPr>
                <w:rFonts w:ascii="Arial" w:hAnsi="Arial" w:cs="Arial"/>
                <w:b/>
                <w:sz w:val="24"/>
                <w:szCs w:val="24"/>
              </w:rPr>
              <w:t>III.</w:t>
            </w:r>
            <w:r w:rsidRPr="00C16601">
              <w:rPr>
                <w:rFonts w:ascii="Arial" w:hAnsi="Arial" w:cs="Arial"/>
                <w:sz w:val="24"/>
                <w:szCs w:val="24"/>
              </w:rPr>
              <w:t xml:space="preserve"> </w:t>
            </w:r>
            <w:r w:rsidRPr="00C16601">
              <w:rPr>
                <w:rFonts w:ascii="Arial" w:hAnsi="Arial" w:cs="Arial"/>
                <w:b/>
                <w:bCs/>
                <w:color w:val="000000"/>
                <w:sz w:val="24"/>
                <w:szCs w:val="24"/>
              </w:rPr>
              <w:t>Los anuncios tipo “B7” Banderas Corporativas deberán cumplir lo siguiente:</w:t>
            </w:r>
          </w:p>
          <w:p w:rsidR="00CA7DE4" w:rsidRPr="00C16601" w:rsidRDefault="00CA7DE4" w:rsidP="0069444F">
            <w:pPr>
              <w:pStyle w:val="NormalWeb"/>
              <w:spacing w:before="0" w:beforeAutospacing="0" w:after="120" w:afterAutospacing="0"/>
              <w:ind w:right="235"/>
              <w:jc w:val="both"/>
              <w:rPr>
                <w:rFonts w:ascii="Arial" w:hAnsi="Arial" w:cs="Arial"/>
                <w:b/>
                <w:bCs/>
                <w:color w:val="000000"/>
                <w:sz w:val="24"/>
                <w:szCs w:val="24"/>
              </w:rPr>
            </w:pPr>
            <w:r w:rsidRPr="00C16601">
              <w:rPr>
                <w:rFonts w:ascii="Arial" w:hAnsi="Arial" w:cs="Arial"/>
                <w:b/>
                <w:sz w:val="24"/>
                <w:szCs w:val="24"/>
              </w:rPr>
              <w:t>a.</w:t>
            </w:r>
            <w:r w:rsidRPr="00C16601">
              <w:rPr>
                <w:rFonts w:ascii="Arial" w:hAnsi="Arial" w:cs="Arial"/>
                <w:b/>
                <w:bCs/>
                <w:color w:val="000000"/>
                <w:sz w:val="24"/>
                <w:szCs w:val="24"/>
              </w:rPr>
              <w:t xml:space="preserve"> Sólo se permitirán aquellas que cumplan con las dimensiones de 0.27 M2 (0.60 metros ancho x 0.45 metros alto), debiendo ubicarse a partir de los 2.20 metros del nivel superior de la acera.</w:t>
            </w:r>
          </w:p>
          <w:p w:rsidR="00CA7DE4" w:rsidRPr="00C16601" w:rsidRDefault="00CA7DE4" w:rsidP="0069444F">
            <w:pPr>
              <w:pStyle w:val="NormalWeb"/>
              <w:spacing w:before="0" w:beforeAutospacing="0" w:after="120" w:afterAutospacing="0"/>
              <w:ind w:right="235"/>
              <w:jc w:val="both"/>
              <w:rPr>
                <w:rFonts w:ascii="Arial" w:hAnsi="Arial" w:cs="Arial"/>
                <w:b/>
                <w:bCs/>
                <w:color w:val="000000"/>
                <w:sz w:val="24"/>
                <w:szCs w:val="24"/>
              </w:rPr>
            </w:pPr>
            <w:r w:rsidRPr="00C16601">
              <w:rPr>
                <w:rFonts w:ascii="Arial" w:hAnsi="Arial" w:cs="Arial"/>
                <w:b/>
                <w:bCs/>
                <w:color w:val="000000"/>
                <w:sz w:val="24"/>
                <w:szCs w:val="24"/>
              </w:rPr>
              <w:lastRenderedPageBreak/>
              <w:t>b. Estos anuncios deberán cumplir con las dimensiones de 0.27 metros cuadrados (0.60 metros ancho x 0.45 metros alto)</w:t>
            </w:r>
          </w:p>
          <w:p w:rsidR="00CA7DE4" w:rsidRPr="00C16601" w:rsidRDefault="00CA7DE4" w:rsidP="0069444F">
            <w:pPr>
              <w:pStyle w:val="NormalWeb"/>
              <w:spacing w:before="0" w:beforeAutospacing="0" w:after="120" w:afterAutospacing="0"/>
              <w:ind w:right="235"/>
              <w:jc w:val="both"/>
              <w:rPr>
                <w:rFonts w:ascii="Arial" w:hAnsi="Arial" w:cs="Arial"/>
                <w:b/>
                <w:bCs/>
                <w:color w:val="000000"/>
                <w:sz w:val="24"/>
                <w:szCs w:val="24"/>
              </w:rPr>
            </w:pPr>
            <w:r w:rsidRPr="00C16601">
              <w:rPr>
                <w:rFonts w:ascii="Arial" w:hAnsi="Arial" w:cs="Arial"/>
                <w:b/>
                <w:bCs/>
                <w:color w:val="000000"/>
                <w:sz w:val="24"/>
                <w:szCs w:val="24"/>
              </w:rPr>
              <w:t>c. Deberán colocarse con una altura libre mínima de 2.20 metros desde el nivel superior de la acera (desde la parte más baja del anuncio);</w:t>
            </w:r>
          </w:p>
          <w:p w:rsidR="00CA7DE4" w:rsidRPr="00C16601" w:rsidRDefault="00CA7DE4" w:rsidP="0069444F">
            <w:pPr>
              <w:pStyle w:val="NormalWeb"/>
              <w:spacing w:before="0" w:beforeAutospacing="0" w:after="120" w:afterAutospacing="0"/>
              <w:ind w:right="235"/>
              <w:jc w:val="both"/>
              <w:rPr>
                <w:rFonts w:ascii="Arial" w:hAnsi="Arial" w:cs="Arial"/>
                <w:b/>
                <w:bCs/>
                <w:color w:val="000000"/>
                <w:sz w:val="24"/>
                <w:szCs w:val="24"/>
              </w:rPr>
            </w:pPr>
            <w:r w:rsidRPr="00C16601">
              <w:rPr>
                <w:rFonts w:ascii="Arial" w:hAnsi="Arial" w:cs="Arial"/>
                <w:b/>
                <w:bCs/>
                <w:color w:val="000000"/>
                <w:sz w:val="24"/>
                <w:szCs w:val="24"/>
              </w:rPr>
              <w:t>d. La altura total máxima del anuncio deberá ser de 0.45 metros;</w:t>
            </w:r>
          </w:p>
          <w:p w:rsidR="00CA7DE4" w:rsidRPr="00C16601" w:rsidRDefault="00CA7DE4" w:rsidP="0069444F">
            <w:pPr>
              <w:pStyle w:val="NormalWeb"/>
              <w:spacing w:before="0" w:beforeAutospacing="0" w:after="120" w:afterAutospacing="0"/>
              <w:ind w:right="235"/>
              <w:jc w:val="both"/>
              <w:rPr>
                <w:rFonts w:ascii="Arial" w:hAnsi="Arial" w:cs="Arial"/>
                <w:b/>
                <w:bCs/>
                <w:color w:val="000000"/>
                <w:sz w:val="24"/>
                <w:szCs w:val="24"/>
              </w:rPr>
            </w:pPr>
            <w:r w:rsidRPr="00C16601">
              <w:rPr>
                <w:rFonts w:ascii="Arial" w:hAnsi="Arial" w:cs="Arial"/>
                <w:b/>
                <w:bCs/>
                <w:color w:val="000000"/>
                <w:sz w:val="24"/>
                <w:szCs w:val="24"/>
              </w:rPr>
              <w:t>e. La extensión máxima del anuncio deberá ser de 0.60 metros; </w:t>
            </w:r>
          </w:p>
          <w:p w:rsidR="00CA7DE4" w:rsidRPr="00C16601" w:rsidRDefault="00CA7DE4" w:rsidP="0069444F">
            <w:pPr>
              <w:pStyle w:val="NormalWeb"/>
              <w:spacing w:before="0" w:beforeAutospacing="0" w:after="120" w:afterAutospacing="0"/>
              <w:ind w:right="235"/>
              <w:jc w:val="both"/>
              <w:rPr>
                <w:rFonts w:ascii="Arial" w:hAnsi="Arial" w:cs="Arial"/>
                <w:b/>
                <w:bCs/>
                <w:color w:val="000000"/>
                <w:sz w:val="24"/>
                <w:szCs w:val="24"/>
              </w:rPr>
            </w:pPr>
            <w:r w:rsidRPr="00C16601">
              <w:rPr>
                <w:rFonts w:ascii="Arial" w:hAnsi="Arial" w:cs="Arial"/>
                <w:b/>
                <w:bCs/>
                <w:color w:val="000000"/>
                <w:sz w:val="24"/>
                <w:szCs w:val="24"/>
              </w:rPr>
              <w:t>f. El espesor máximo del anuncio deberá ser de 0.20 metros;</w:t>
            </w:r>
          </w:p>
          <w:p w:rsidR="00CA7DE4" w:rsidRPr="00C16601" w:rsidRDefault="00CA7DE4" w:rsidP="0069444F">
            <w:pPr>
              <w:pStyle w:val="NormalWeb"/>
              <w:spacing w:before="0" w:beforeAutospacing="0" w:after="120" w:afterAutospacing="0"/>
              <w:ind w:right="235"/>
              <w:jc w:val="both"/>
              <w:rPr>
                <w:rFonts w:ascii="Arial" w:hAnsi="Arial" w:cs="Arial"/>
                <w:b/>
                <w:bCs/>
                <w:color w:val="000000"/>
                <w:sz w:val="24"/>
                <w:szCs w:val="24"/>
              </w:rPr>
            </w:pPr>
            <w:r w:rsidRPr="00C16601">
              <w:rPr>
                <w:rFonts w:ascii="Arial" w:hAnsi="Arial" w:cs="Arial"/>
                <w:b/>
                <w:bCs/>
                <w:color w:val="000000"/>
                <w:sz w:val="24"/>
                <w:szCs w:val="24"/>
              </w:rPr>
              <w:t>g. Estos anuncios deberán ser fijados a la fachada; y</w:t>
            </w:r>
          </w:p>
          <w:p w:rsidR="00CA7DE4" w:rsidRPr="00C16601" w:rsidRDefault="00CA7DE4" w:rsidP="0069444F">
            <w:pPr>
              <w:pStyle w:val="NormalWeb"/>
              <w:spacing w:before="0" w:beforeAutospacing="0" w:after="120" w:afterAutospacing="0"/>
              <w:ind w:right="235"/>
              <w:jc w:val="both"/>
              <w:rPr>
                <w:rFonts w:ascii="Arial" w:hAnsi="Arial" w:cs="Arial"/>
                <w:b/>
                <w:bCs/>
                <w:color w:val="000000"/>
                <w:sz w:val="24"/>
                <w:szCs w:val="24"/>
              </w:rPr>
            </w:pPr>
            <w:r w:rsidRPr="00C16601">
              <w:rPr>
                <w:rFonts w:ascii="Arial" w:hAnsi="Arial" w:cs="Arial"/>
                <w:b/>
                <w:bCs/>
                <w:color w:val="000000"/>
                <w:sz w:val="24"/>
                <w:szCs w:val="24"/>
              </w:rPr>
              <w:t>h. Estos anuncios no podrán estar fijados a losas, toldos, estructuras o cualquier otro elemento.</w:t>
            </w:r>
          </w:p>
          <w:p w:rsidR="00CA7DE4" w:rsidRPr="00C16601" w:rsidRDefault="00CA7DE4" w:rsidP="00CA7DE4">
            <w:pPr>
              <w:ind w:left="129" w:right="235"/>
              <w:rPr>
                <w:rFonts w:ascii="Arial" w:hAnsi="Arial" w:cs="Arial"/>
                <w:sz w:val="24"/>
                <w:szCs w:val="24"/>
              </w:rPr>
            </w:pPr>
          </w:p>
          <w:p w:rsidR="00CA7DE4" w:rsidRPr="00C16601" w:rsidRDefault="00CA7DE4" w:rsidP="0069444F">
            <w:pPr>
              <w:pStyle w:val="NormalWeb"/>
              <w:spacing w:before="0" w:beforeAutospacing="0" w:after="160" w:afterAutospacing="0"/>
              <w:ind w:right="235"/>
              <w:jc w:val="both"/>
              <w:textAlignment w:val="baseline"/>
              <w:rPr>
                <w:rFonts w:ascii="Arial" w:hAnsi="Arial" w:cs="Arial"/>
                <w:b/>
                <w:bCs/>
                <w:color w:val="000000"/>
                <w:sz w:val="24"/>
                <w:szCs w:val="24"/>
              </w:rPr>
            </w:pPr>
            <w:r w:rsidRPr="00C16601">
              <w:rPr>
                <w:rFonts w:ascii="Arial" w:hAnsi="Arial" w:cs="Arial"/>
                <w:b/>
                <w:bCs/>
                <w:color w:val="000000"/>
                <w:sz w:val="24"/>
                <w:szCs w:val="24"/>
              </w:rPr>
              <w:t>IV. Los anuncios colocados en toldos deberán cumplir con lo siguiente:</w:t>
            </w:r>
          </w:p>
          <w:p w:rsidR="00CA7DE4" w:rsidRPr="00C16601" w:rsidRDefault="00CA7DE4" w:rsidP="0069444F">
            <w:pPr>
              <w:pStyle w:val="NormalWeb"/>
              <w:spacing w:before="0" w:beforeAutospacing="0" w:after="160" w:afterAutospacing="0"/>
              <w:ind w:right="235"/>
              <w:jc w:val="both"/>
              <w:textAlignment w:val="baseline"/>
              <w:rPr>
                <w:rFonts w:ascii="Arial" w:hAnsi="Arial" w:cs="Arial"/>
                <w:b/>
                <w:bCs/>
                <w:color w:val="000000"/>
                <w:sz w:val="24"/>
                <w:szCs w:val="24"/>
              </w:rPr>
            </w:pPr>
            <w:r w:rsidRPr="00C16601">
              <w:rPr>
                <w:rFonts w:ascii="Arial" w:hAnsi="Arial" w:cs="Arial"/>
                <w:b/>
                <w:bCs/>
                <w:color w:val="000000"/>
                <w:sz w:val="24"/>
                <w:szCs w:val="24"/>
              </w:rPr>
              <w:t>a. Los anuncios en Toldos podrán ocupar un área total máxima de 5 metros cuadrados; y</w:t>
            </w:r>
          </w:p>
          <w:p w:rsidR="00CA7DE4" w:rsidRPr="00C16601" w:rsidRDefault="00CA7DE4" w:rsidP="0069444F">
            <w:pPr>
              <w:pStyle w:val="NormalWeb"/>
              <w:spacing w:before="0" w:beforeAutospacing="0" w:after="160" w:afterAutospacing="0"/>
              <w:ind w:right="235"/>
              <w:jc w:val="both"/>
              <w:textAlignment w:val="baseline"/>
              <w:rPr>
                <w:rFonts w:ascii="Arial" w:hAnsi="Arial" w:cs="Arial"/>
                <w:b/>
                <w:bCs/>
                <w:color w:val="000000"/>
                <w:sz w:val="24"/>
                <w:szCs w:val="24"/>
              </w:rPr>
            </w:pPr>
            <w:r w:rsidRPr="00C16601">
              <w:rPr>
                <w:rFonts w:ascii="Arial" w:hAnsi="Arial" w:cs="Arial"/>
                <w:b/>
                <w:bCs/>
                <w:color w:val="000000"/>
                <w:sz w:val="24"/>
                <w:szCs w:val="24"/>
              </w:rPr>
              <w:lastRenderedPageBreak/>
              <w:t>b. Estos anuncios deberán ser ubicados en la cara superior y/o faldón.</w:t>
            </w:r>
          </w:p>
          <w:p w:rsidR="0069444F" w:rsidRPr="00C16601" w:rsidRDefault="0069444F" w:rsidP="0069444F">
            <w:pPr>
              <w:pStyle w:val="NormalWeb"/>
              <w:spacing w:before="0" w:beforeAutospacing="0" w:after="160" w:afterAutospacing="0"/>
              <w:ind w:right="235"/>
              <w:jc w:val="both"/>
              <w:textAlignment w:val="baseline"/>
              <w:rPr>
                <w:rFonts w:ascii="Arial" w:hAnsi="Arial" w:cs="Arial"/>
                <w:b/>
                <w:sz w:val="24"/>
                <w:szCs w:val="24"/>
              </w:rPr>
            </w:pPr>
          </w:p>
          <w:p w:rsidR="00CA7DE4" w:rsidRPr="00C16601" w:rsidRDefault="00CA7DE4" w:rsidP="0069444F">
            <w:pPr>
              <w:pStyle w:val="NormalWeb"/>
              <w:spacing w:before="0" w:beforeAutospacing="0" w:after="160" w:afterAutospacing="0"/>
              <w:ind w:right="235"/>
              <w:jc w:val="both"/>
              <w:textAlignment w:val="baseline"/>
              <w:rPr>
                <w:rFonts w:ascii="Arial" w:hAnsi="Arial" w:cs="Arial"/>
                <w:b/>
                <w:bCs/>
                <w:color w:val="000000"/>
                <w:sz w:val="24"/>
                <w:szCs w:val="24"/>
              </w:rPr>
            </w:pPr>
            <w:r w:rsidRPr="00C16601">
              <w:rPr>
                <w:rFonts w:ascii="Arial" w:hAnsi="Arial" w:cs="Arial"/>
                <w:b/>
                <w:sz w:val="24"/>
                <w:szCs w:val="24"/>
              </w:rPr>
              <w:t>V.</w:t>
            </w:r>
            <w:r w:rsidRPr="00C16601">
              <w:rPr>
                <w:rFonts w:ascii="Arial" w:hAnsi="Arial" w:cs="Arial"/>
                <w:sz w:val="24"/>
                <w:szCs w:val="24"/>
              </w:rPr>
              <w:t xml:space="preserve"> </w:t>
            </w:r>
            <w:r w:rsidRPr="00C16601">
              <w:rPr>
                <w:rFonts w:ascii="Arial" w:hAnsi="Arial" w:cs="Arial"/>
                <w:b/>
                <w:bCs/>
                <w:color w:val="000000"/>
                <w:sz w:val="24"/>
                <w:szCs w:val="24"/>
              </w:rPr>
              <w:t>Los anuncios tipo “C5” Múltiple deberán cumplir lo siguiente:</w:t>
            </w:r>
          </w:p>
          <w:p w:rsidR="00CA7DE4" w:rsidRPr="00C16601" w:rsidRDefault="00CA7DE4" w:rsidP="0069444F">
            <w:pPr>
              <w:pStyle w:val="NormalWeb"/>
              <w:spacing w:before="0" w:beforeAutospacing="0" w:after="160" w:afterAutospacing="0"/>
              <w:ind w:right="235"/>
              <w:jc w:val="both"/>
              <w:textAlignment w:val="baseline"/>
              <w:rPr>
                <w:rFonts w:ascii="Arial" w:hAnsi="Arial" w:cs="Arial"/>
                <w:b/>
                <w:bCs/>
                <w:color w:val="000000"/>
                <w:sz w:val="24"/>
                <w:szCs w:val="24"/>
              </w:rPr>
            </w:pPr>
            <w:r w:rsidRPr="00C16601">
              <w:rPr>
                <w:rFonts w:ascii="Arial" w:hAnsi="Arial" w:cs="Arial"/>
                <w:b/>
                <w:bCs/>
                <w:color w:val="000000"/>
                <w:sz w:val="24"/>
                <w:szCs w:val="24"/>
              </w:rPr>
              <w:t>a. Estos anuncios podrán tener una altura máxima de 3 metros, desde el nivel superior de la acera;</w:t>
            </w:r>
          </w:p>
          <w:p w:rsidR="00CA7DE4" w:rsidRPr="00C16601" w:rsidRDefault="00CA7DE4" w:rsidP="0069444F">
            <w:pPr>
              <w:pStyle w:val="NormalWeb"/>
              <w:spacing w:before="0" w:beforeAutospacing="0" w:after="160" w:afterAutospacing="0"/>
              <w:ind w:right="235"/>
              <w:jc w:val="both"/>
              <w:textAlignment w:val="baseline"/>
              <w:rPr>
                <w:rFonts w:ascii="Arial" w:hAnsi="Arial" w:cs="Arial"/>
                <w:b/>
                <w:bCs/>
                <w:color w:val="000000"/>
                <w:sz w:val="24"/>
                <w:szCs w:val="24"/>
              </w:rPr>
            </w:pPr>
            <w:r w:rsidRPr="00C16601">
              <w:rPr>
                <w:rFonts w:ascii="Arial" w:hAnsi="Arial" w:cs="Arial"/>
                <w:b/>
                <w:bCs/>
                <w:color w:val="000000"/>
                <w:sz w:val="24"/>
                <w:szCs w:val="24"/>
              </w:rPr>
              <w:t>b. Deberán colocarse dentro del límite de propiedad, siempre y cuando no obstaculicen cualquier tipo de acceso; y</w:t>
            </w:r>
          </w:p>
          <w:p w:rsidR="00CA7DE4" w:rsidRPr="00C16601" w:rsidRDefault="00CA7DE4" w:rsidP="0069444F">
            <w:pPr>
              <w:pStyle w:val="NormalWeb"/>
              <w:spacing w:before="0" w:beforeAutospacing="0" w:after="0" w:afterAutospacing="0"/>
              <w:ind w:right="235"/>
              <w:jc w:val="both"/>
              <w:textAlignment w:val="baseline"/>
              <w:rPr>
                <w:rFonts w:ascii="Arial" w:hAnsi="Arial" w:cs="Arial"/>
                <w:sz w:val="24"/>
                <w:szCs w:val="24"/>
              </w:rPr>
            </w:pPr>
            <w:r w:rsidRPr="00C16601">
              <w:rPr>
                <w:rFonts w:ascii="Arial" w:hAnsi="Arial" w:cs="Arial"/>
                <w:b/>
                <w:bCs/>
                <w:color w:val="000000"/>
                <w:sz w:val="24"/>
                <w:szCs w:val="24"/>
              </w:rPr>
              <w:t>c. Sólo se podrá colocar un anuncio tipo C5 Múltiple por plaza o conjunto comercial, sin excepción.</w:t>
            </w:r>
          </w:p>
          <w:p w:rsidR="00CA7DE4" w:rsidRPr="00C16601" w:rsidRDefault="00CA7DE4" w:rsidP="00CA7DE4">
            <w:pPr>
              <w:suppressAutoHyphens w:val="0"/>
              <w:autoSpaceDN/>
              <w:ind w:left="129" w:right="235"/>
              <w:jc w:val="both"/>
              <w:textAlignment w:val="auto"/>
              <w:rPr>
                <w:rFonts w:ascii="Arial" w:eastAsia="Times New Roman" w:hAnsi="Arial" w:cs="Arial"/>
                <w:b/>
                <w:bCs/>
                <w:color w:val="000000"/>
                <w:sz w:val="24"/>
                <w:szCs w:val="24"/>
                <w:lang w:eastAsia="es-MX" w:bidi="ar-SA"/>
              </w:rPr>
            </w:pPr>
          </w:p>
        </w:tc>
        <w:tc>
          <w:tcPr>
            <w:tcW w:w="3900" w:type="dxa"/>
            <w:tcBorders>
              <w:top w:val="nil"/>
              <w:left w:val="nil"/>
              <w:bottom w:val="single" w:sz="4" w:space="0" w:color="auto"/>
              <w:right w:val="single" w:sz="4" w:space="0" w:color="auto"/>
            </w:tcBorders>
            <w:shd w:val="clear" w:color="auto" w:fill="auto"/>
            <w:noWrap/>
            <w:vAlign w:val="bottom"/>
            <w:hideMark/>
          </w:tcPr>
          <w:p w:rsidR="00CA7DE4" w:rsidRPr="00C16601" w:rsidRDefault="00CA7DE4" w:rsidP="00CA7DE4">
            <w:pPr>
              <w:suppressAutoHyphens w:val="0"/>
              <w:autoSpaceDN/>
              <w:textAlignment w:val="auto"/>
              <w:rPr>
                <w:rFonts w:ascii="Arial" w:eastAsia="Times New Roman" w:hAnsi="Arial" w:cs="Arial"/>
                <w:color w:val="000000"/>
                <w:sz w:val="24"/>
                <w:szCs w:val="24"/>
                <w:lang w:eastAsia="es-MX" w:bidi="ar-SA"/>
              </w:rPr>
            </w:pPr>
            <w:r w:rsidRPr="00C16601">
              <w:rPr>
                <w:rFonts w:ascii="Arial" w:eastAsia="Times New Roman" w:hAnsi="Arial" w:cs="Arial"/>
                <w:color w:val="000000"/>
                <w:sz w:val="24"/>
                <w:szCs w:val="24"/>
                <w:lang w:eastAsia="es-MX" w:bidi="ar-SA"/>
              </w:rPr>
              <w:lastRenderedPageBreak/>
              <w:t> </w:t>
            </w:r>
          </w:p>
        </w:tc>
      </w:tr>
      <w:tr w:rsidR="00CA7DE4" w:rsidRPr="00C16601" w:rsidTr="0069444F">
        <w:trPr>
          <w:trHeight w:val="1357"/>
        </w:trPr>
        <w:tc>
          <w:tcPr>
            <w:tcW w:w="4864" w:type="dxa"/>
            <w:tcBorders>
              <w:top w:val="nil"/>
              <w:left w:val="single" w:sz="4" w:space="0" w:color="auto"/>
              <w:bottom w:val="single" w:sz="4" w:space="0" w:color="auto"/>
              <w:right w:val="single" w:sz="4" w:space="0" w:color="auto"/>
            </w:tcBorders>
            <w:shd w:val="clear" w:color="auto" w:fill="auto"/>
            <w:vAlign w:val="center"/>
          </w:tcPr>
          <w:p w:rsidR="00CA7DE4" w:rsidRPr="00C16601" w:rsidRDefault="00CA7DE4" w:rsidP="00CA7DE4">
            <w:pPr>
              <w:suppressAutoHyphens w:val="0"/>
              <w:autoSpaceDN/>
              <w:jc w:val="both"/>
              <w:textAlignment w:val="auto"/>
              <w:rPr>
                <w:rFonts w:ascii="Arial" w:eastAsia="Times New Roman" w:hAnsi="Arial" w:cs="Arial"/>
                <w:color w:val="000000"/>
                <w:sz w:val="24"/>
                <w:szCs w:val="24"/>
                <w:lang w:eastAsia="es-MX" w:bidi="ar-SA"/>
              </w:rPr>
            </w:pPr>
          </w:p>
        </w:tc>
        <w:tc>
          <w:tcPr>
            <w:tcW w:w="4376" w:type="dxa"/>
            <w:tcBorders>
              <w:top w:val="nil"/>
              <w:left w:val="nil"/>
              <w:bottom w:val="single" w:sz="4" w:space="0" w:color="auto"/>
              <w:right w:val="single" w:sz="4" w:space="0" w:color="auto"/>
            </w:tcBorders>
            <w:shd w:val="clear" w:color="auto" w:fill="auto"/>
            <w:vAlign w:val="center"/>
          </w:tcPr>
          <w:p w:rsidR="00CA7DE4" w:rsidRPr="00C16601" w:rsidRDefault="00CA7DE4" w:rsidP="00410BAD">
            <w:pPr>
              <w:pStyle w:val="NormalWeb"/>
              <w:spacing w:before="0" w:beforeAutospacing="0" w:after="0" w:afterAutospacing="0"/>
              <w:ind w:right="235"/>
              <w:jc w:val="both"/>
              <w:rPr>
                <w:rFonts w:ascii="Arial" w:hAnsi="Arial" w:cs="Arial"/>
                <w:b/>
                <w:bCs/>
                <w:color w:val="000000"/>
                <w:sz w:val="24"/>
                <w:szCs w:val="24"/>
              </w:rPr>
            </w:pPr>
            <w:r w:rsidRPr="00C16601">
              <w:rPr>
                <w:rFonts w:ascii="Arial" w:hAnsi="Arial" w:cs="Arial"/>
                <w:b/>
                <w:bCs/>
                <w:color w:val="000000"/>
                <w:sz w:val="24"/>
                <w:szCs w:val="24"/>
              </w:rPr>
              <w:t>Artículo 185-Bis 3.- Queda prohibido colgar cortinas, lonas, series de luces o cualquier otro objeto en los Toldos o sobre los mismos.</w:t>
            </w:r>
          </w:p>
        </w:tc>
        <w:tc>
          <w:tcPr>
            <w:tcW w:w="3900" w:type="dxa"/>
            <w:tcBorders>
              <w:top w:val="nil"/>
              <w:left w:val="nil"/>
              <w:bottom w:val="single" w:sz="4" w:space="0" w:color="auto"/>
              <w:right w:val="single" w:sz="4" w:space="0" w:color="auto"/>
            </w:tcBorders>
            <w:shd w:val="clear" w:color="auto" w:fill="auto"/>
            <w:noWrap/>
            <w:vAlign w:val="bottom"/>
            <w:hideMark/>
          </w:tcPr>
          <w:p w:rsidR="00CA7DE4" w:rsidRPr="00C16601" w:rsidRDefault="00CA7DE4" w:rsidP="00CA7DE4">
            <w:pPr>
              <w:suppressAutoHyphens w:val="0"/>
              <w:autoSpaceDN/>
              <w:textAlignment w:val="auto"/>
              <w:rPr>
                <w:rFonts w:ascii="Arial" w:eastAsia="Times New Roman" w:hAnsi="Arial" w:cs="Arial"/>
                <w:color w:val="000000"/>
                <w:sz w:val="24"/>
                <w:szCs w:val="24"/>
                <w:lang w:eastAsia="es-MX" w:bidi="ar-SA"/>
              </w:rPr>
            </w:pPr>
            <w:r w:rsidRPr="00C16601">
              <w:rPr>
                <w:rFonts w:ascii="Arial" w:eastAsia="Times New Roman" w:hAnsi="Arial" w:cs="Arial"/>
                <w:color w:val="000000"/>
                <w:sz w:val="24"/>
                <w:szCs w:val="24"/>
                <w:lang w:eastAsia="es-MX" w:bidi="ar-SA"/>
              </w:rPr>
              <w:t> </w:t>
            </w:r>
          </w:p>
        </w:tc>
      </w:tr>
      <w:tr w:rsidR="00CA7DE4" w:rsidRPr="00C16601" w:rsidTr="003B3EC1">
        <w:trPr>
          <w:trHeight w:val="1155"/>
        </w:trPr>
        <w:tc>
          <w:tcPr>
            <w:tcW w:w="4864" w:type="dxa"/>
            <w:tcBorders>
              <w:top w:val="nil"/>
              <w:left w:val="single" w:sz="4" w:space="0" w:color="auto"/>
              <w:bottom w:val="single" w:sz="4" w:space="0" w:color="auto"/>
              <w:right w:val="single" w:sz="4" w:space="0" w:color="auto"/>
            </w:tcBorders>
            <w:shd w:val="clear" w:color="auto" w:fill="auto"/>
            <w:vAlign w:val="center"/>
          </w:tcPr>
          <w:p w:rsidR="00CA7DE4" w:rsidRPr="00C16601" w:rsidRDefault="00CA7DE4" w:rsidP="00CA7DE4">
            <w:pPr>
              <w:suppressAutoHyphens w:val="0"/>
              <w:autoSpaceDN/>
              <w:jc w:val="both"/>
              <w:textAlignment w:val="auto"/>
              <w:rPr>
                <w:rFonts w:ascii="Arial" w:eastAsia="Times New Roman" w:hAnsi="Arial" w:cs="Arial"/>
                <w:bCs/>
                <w:color w:val="000000"/>
                <w:sz w:val="24"/>
                <w:szCs w:val="24"/>
                <w:lang w:eastAsia="es-MX" w:bidi="ar-SA"/>
              </w:rPr>
            </w:pPr>
          </w:p>
        </w:tc>
        <w:tc>
          <w:tcPr>
            <w:tcW w:w="4376" w:type="dxa"/>
            <w:tcBorders>
              <w:top w:val="nil"/>
              <w:left w:val="nil"/>
              <w:bottom w:val="single" w:sz="4" w:space="0" w:color="auto"/>
              <w:right w:val="single" w:sz="4" w:space="0" w:color="auto"/>
            </w:tcBorders>
            <w:shd w:val="clear" w:color="auto" w:fill="auto"/>
            <w:vAlign w:val="center"/>
          </w:tcPr>
          <w:p w:rsidR="00CA7DE4" w:rsidRPr="00C16601" w:rsidRDefault="00CA7DE4" w:rsidP="00CA7DE4">
            <w:pPr>
              <w:pStyle w:val="NormalWeb"/>
              <w:spacing w:before="0" w:beforeAutospacing="0" w:after="0" w:afterAutospacing="0"/>
              <w:ind w:left="129" w:right="235"/>
              <w:jc w:val="center"/>
              <w:rPr>
                <w:rFonts w:ascii="Arial" w:hAnsi="Arial" w:cs="Arial"/>
                <w:sz w:val="24"/>
                <w:szCs w:val="24"/>
              </w:rPr>
            </w:pPr>
            <w:r w:rsidRPr="00C16601">
              <w:rPr>
                <w:rFonts w:ascii="Arial" w:hAnsi="Arial" w:cs="Arial"/>
                <w:b/>
                <w:bCs/>
                <w:color w:val="000000"/>
                <w:sz w:val="24"/>
                <w:szCs w:val="24"/>
              </w:rPr>
              <w:t>SECCIÓN III</w:t>
            </w:r>
          </w:p>
          <w:p w:rsidR="00CA7DE4" w:rsidRPr="00C16601" w:rsidRDefault="00CA7DE4" w:rsidP="00CA7DE4">
            <w:pPr>
              <w:pStyle w:val="NormalWeb"/>
              <w:spacing w:before="0" w:beforeAutospacing="0" w:after="0" w:afterAutospacing="0"/>
              <w:ind w:left="129" w:right="235"/>
              <w:jc w:val="center"/>
              <w:rPr>
                <w:rFonts w:ascii="Arial" w:hAnsi="Arial" w:cs="Arial"/>
                <w:sz w:val="24"/>
                <w:szCs w:val="24"/>
              </w:rPr>
            </w:pPr>
            <w:r w:rsidRPr="00C16601">
              <w:rPr>
                <w:rFonts w:ascii="Arial" w:hAnsi="Arial" w:cs="Arial"/>
                <w:b/>
                <w:bCs/>
                <w:color w:val="000000"/>
                <w:sz w:val="24"/>
                <w:szCs w:val="24"/>
              </w:rPr>
              <w:t>USO DE LAS ACERAS EN EL POLÍGONO DE ACTUACIÓN O DDE CENTRO VALLE </w:t>
            </w:r>
          </w:p>
          <w:p w:rsidR="00CA7DE4" w:rsidRPr="00C16601" w:rsidRDefault="00CA7DE4" w:rsidP="00CA7DE4">
            <w:pPr>
              <w:ind w:left="129" w:right="235"/>
              <w:rPr>
                <w:rFonts w:ascii="Arial" w:hAnsi="Arial" w:cs="Arial"/>
                <w:sz w:val="24"/>
                <w:szCs w:val="24"/>
              </w:rPr>
            </w:pPr>
          </w:p>
          <w:p w:rsidR="00CA7DE4" w:rsidRPr="00C16601" w:rsidRDefault="00CA7DE4" w:rsidP="0069444F">
            <w:pPr>
              <w:pStyle w:val="NormalWeb"/>
              <w:shd w:val="clear" w:color="auto" w:fill="FFFFFF"/>
              <w:spacing w:before="0" w:beforeAutospacing="0" w:after="0" w:afterAutospacing="0"/>
              <w:ind w:right="235"/>
              <w:jc w:val="both"/>
              <w:rPr>
                <w:rFonts w:ascii="Arial" w:hAnsi="Arial" w:cs="Arial"/>
                <w:b/>
                <w:bCs/>
                <w:color w:val="000000"/>
                <w:sz w:val="24"/>
                <w:szCs w:val="24"/>
              </w:rPr>
            </w:pPr>
            <w:r w:rsidRPr="00C16601">
              <w:rPr>
                <w:rFonts w:ascii="Arial" w:hAnsi="Arial" w:cs="Arial"/>
                <w:b/>
                <w:bCs/>
                <w:color w:val="000000"/>
                <w:sz w:val="24"/>
                <w:szCs w:val="24"/>
              </w:rPr>
              <w:t xml:space="preserve">Artículo 185-Bis 4.- Las dimensiones de las aceras y sus elementos, la franja peatonal o </w:t>
            </w:r>
            <w:proofErr w:type="spellStart"/>
            <w:r w:rsidRPr="00C16601">
              <w:rPr>
                <w:rFonts w:ascii="Arial" w:hAnsi="Arial" w:cs="Arial"/>
                <w:b/>
                <w:bCs/>
                <w:color w:val="000000"/>
                <w:sz w:val="24"/>
                <w:szCs w:val="24"/>
              </w:rPr>
              <w:t>peatonvía</w:t>
            </w:r>
            <w:proofErr w:type="spellEnd"/>
            <w:r w:rsidRPr="00C16601">
              <w:rPr>
                <w:rFonts w:ascii="Arial" w:hAnsi="Arial" w:cs="Arial"/>
                <w:b/>
                <w:bCs/>
                <w:color w:val="000000"/>
                <w:sz w:val="24"/>
                <w:szCs w:val="24"/>
              </w:rPr>
              <w:t xml:space="preserve">, la </w:t>
            </w:r>
            <w:r w:rsidRPr="00C16601">
              <w:rPr>
                <w:rFonts w:ascii="Arial" w:hAnsi="Arial" w:cs="Arial"/>
                <w:b/>
                <w:bCs/>
                <w:color w:val="000000"/>
                <w:sz w:val="24"/>
                <w:szCs w:val="24"/>
              </w:rPr>
              <w:lastRenderedPageBreak/>
              <w:t>franja de servicios o isleta y el cordón, serán las previstas por la Ley, la Norma Técnica Estatal de Aceras de Nuevo León y el Reglamento para la Construcción y Protección de Aceras del Municip</w:t>
            </w:r>
            <w:r w:rsidR="00582CE6" w:rsidRPr="00C16601">
              <w:rPr>
                <w:rFonts w:ascii="Arial" w:hAnsi="Arial" w:cs="Arial"/>
                <w:b/>
                <w:bCs/>
                <w:color w:val="000000"/>
                <w:sz w:val="24"/>
                <w:szCs w:val="24"/>
              </w:rPr>
              <w:t xml:space="preserve">io de San Pedro Garza García, </w:t>
            </w:r>
            <w:proofErr w:type="spellStart"/>
            <w:r w:rsidR="00582CE6" w:rsidRPr="00C16601">
              <w:rPr>
                <w:rFonts w:ascii="Arial" w:hAnsi="Arial" w:cs="Arial"/>
                <w:b/>
                <w:bCs/>
                <w:color w:val="000000"/>
                <w:sz w:val="24"/>
                <w:szCs w:val="24"/>
              </w:rPr>
              <w:t>N</w:t>
            </w:r>
            <w:r w:rsidRPr="00C16601">
              <w:rPr>
                <w:rFonts w:ascii="Arial" w:hAnsi="Arial" w:cs="Arial"/>
                <w:b/>
                <w:bCs/>
                <w:color w:val="000000"/>
                <w:sz w:val="24"/>
                <w:szCs w:val="24"/>
              </w:rPr>
              <w:t>evo</w:t>
            </w:r>
            <w:proofErr w:type="spellEnd"/>
            <w:r w:rsidRPr="00C16601">
              <w:rPr>
                <w:rFonts w:ascii="Arial" w:hAnsi="Arial" w:cs="Arial"/>
                <w:b/>
                <w:bCs/>
                <w:color w:val="000000"/>
                <w:sz w:val="24"/>
                <w:szCs w:val="24"/>
              </w:rPr>
              <w:t xml:space="preserve"> León. </w:t>
            </w:r>
          </w:p>
          <w:p w:rsidR="00CA7DE4" w:rsidRPr="00C16601" w:rsidRDefault="00CA7DE4" w:rsidP="00CA7DE4">
            <w:pPr>
              <w:pStyle w:val="NormalWeb"/>
              <w:shd w:val="clear" w:color="auto" w:fill="FFFFFF"/>
              <w:spacing w:before="0" w:beforeAutospacing="0" w:after="0" w:afterAutospacing="0"/>
              <w:ind w:left="129" w:right="235"/>
              <w:jc w:val="both"/>
              <w:rPr>
                <w:rFonts w:ascii="Arial" w:hAnsi="Arial" w:cs="Arial"/>
                <w:sz w:val="24"/>
                <w:szCs w:val="24"/>
              </w:rPr>
            </w:pPr>
          </w:p>
          <w:p w:rsidR="00CA7DE4" w:rsidRPr="00C16601" w:rsidRDefault="00CA7DE4" w:rsidP="0069444F">
            <w:pPr>
              <w:pStyle w:val="NormalWeb"/>
              <w:shd w:val="clear" w:color="auto" w:fill="FFFFFF"/>
              <w:spacing w:before="0" w:beforeAutospacing="0" w:after="0" w:afterAutospacing="0"/>
              <w:ind w:right="235"/>
              <w:jc w:val="both"/>
              <w:rPr>
                <w:rFonts w:ascii="Arial" w:hAnsi="Arial" w:cs="Arial"/>
                <w:b/>
                <w:bCs/>
                <w:color w:val="000000"/>
                <w:sz w:val="24"/>
                <w:szCs w:val="24"/>
              </w:rPr>
            </w:pPr>
            <w:r w:rsidRPr="00C16601">
              <w:rPr>
                <w:rFonts w:ascii="Arial" w:hAnsi="Arial" w:cs="Arial"/>
                <w:b/>
                <w:bCs/>
                <w:color w:val="000000"/>
                <w:sz w:val="24"/>
                <w:szCs w:val="24"/>
              </w:rPr>
              <w:t>En caso de que todos los elementos de la acera cumplan con las dimensiones mínimas establecidas, podrá destinarse el espacio resultante, inmediato al límite de las propiedades, para la colocación temporal de Enseres, en el marco de la Norma Técnica Estatal de Aceras.</w:t>
            </w:r>
          </w:p>
        </w:tc>
        <w:tc>
          <w:tcPr>
            <w:tcW w:w="3900" w:type="dxa"/>
            <w:tcBorders>
              <w:top w:val="nil"/>
              <w:left w:val="nil"/>
              <w:bottom w:val="single" w:sz="4" w:space="0" w:color="auto"/>
              <w:right w:val="single" w:sz="4" w:space="0" w:color="auto"/>
            </w:tcBorders>
            <w:shd w:val="clear" w:color="auto" w:fill="auto"/>
            <w:noWrap/>
            <w:vAlign w:val="bottom"/>
            <w:hideMark/>
          </w:tcPr>
          <w:p w:rsidR="00CA7DE4" w:rsidRPr="00C16601" w:rsidRDefault="00CA7DE4" w:rsidP="00CA7DE4">
            <w:pPr>
              <w:suppressAutoHyphens w:val="0"/>
              <w:autoSpaceDN/>
              <w:textAlignment w:val="auto"/>
              <w:rPr>
                <w:rFonts w:ascii="Arial" w:eastAsia="Times New Roman" w:hAnsi="Arial" w:cs="Arial"/>
                <w:color w:val="000000"/>
                <w:sz w:val="24"/>
                <w:szCs w:val="24"/>
                <w:lang w:eastAsia="es-MX" w:bidi="ar-SA"/>
              </w:rPr>
            </w:pPr>
            <w:r w:rsidRPr="00C16601">
              <w:rPr>
                <w:rFonts w:ascii="Arial" w:eastAsia="Times New Roman" w:hAnsi="Arial" w:cs="Arial"/>
                <w:color w:val="000000"/>
                <w:sz w:val="24"/>
                <w:szCs w:val="24"/>
                <w:lang w:eastAsia="es-MX" w:bidi="ar-SA"/>
              </w:rPr>
              <w:lastRenderedPageBreak/>
              <w:t> </w:t>
            </w:r>
          </w:p>
        </w:tc>
      </w:tr>
      <w:tr w:rsidR="00CA7DE4" w:rsidRPr="00C16601" w:rsidTr="0069444F">
        <w:trPr>
          <w:trHeight w:val="705"/>
        </w:trPr>
        <w:tc>
          <w:tcPr>
            <w:tcW w:w="4864" w:type="dxa"/>
            <w:tcBorders>
              <w:top w:val="nil"/>
              <w:left w:val="single" w:sz="4" w:space="0" w:color="auto"/>
              <w:bottom w:val="single" w:sz="4" w:space="0" w:color="auto"/>
              <w:right w:val="single" w:sz="4" w:space="0" w:color="auto"/>
            </w:tcBorders>
            <w:shd w:val="clear" w:color="auto" w:fill="auto"/>
            <w:vAlign w:val="center"/>
          </w:tcPr>
          <w:p w:rsidR="00CA7DE4" w:rsidRPr="00C16601" w:rsidRDefault="00CA7DE4" w:rsidP="00CA7DE4">
            <w:pPr>
              <w:suppressAutoHyphens w:val="0"/>
              <w:autoSpaceDN/>
              <w:jc w:val="both"/>
              <w:textAlignment w:val="auto"/>
              <w:rPr>
                <w:rFonts w:ascii="Arial" w:eastAsia="Times New Roman" w:hAnsi="Arial" w:cs="Arial"/>
                <w:bCs/>
                <w:color w:val="000000"/>
                <w:sz w:val="24"/>
                <w:szCs w:val="24"/>
                <w:lang w:eastAsia="es-MX" w:bidi="ar-SA"/>
              </w:rPr>
            </w:pPr>
          </w:p>
        </w:tc>
        <w:tc>
          <w:tcPr>
            <w:tcW w:w="4376" w:type="dxa"/>
            <w:tcBorders>
              <w:top w:val="nil"/>
              <w:left w:val="nil"/>
              <w:bottom w:val="single" w:sz="4" w:space="0" w:color="auto"/>
              <w:right w:val="single" w:sz="4" w:space="0" w:color="auto"/>
            </w:tcBorders>
            <w:shd w:val="clear" w:color="auto" w:fill="auto"/>
            <w:vAlign w:val="center"/>
          </w:tcPr>
          <w:p w:rsidR="00CA7DE4" w:rsidRPr="00C16601" w:rsidRDefault="00CA7DE4" w:rsidP="0069444F">
            <w:pPr>
              <w:pStyle w:val="NormalWeb"/>
              <w:shd w:val="clear" w:color="auto" w:fill="FFFFFF"/>
              <w:spacing w:before="0" w:beforeAutospacing="0" w:after="0" w:afterAutospacing="0"/>
              <w:ind w:right="235"/>
              <w:jc w:val="both"/>
              <w:rPr>
                <w:rFonts w:ascii="Arial" w:hAnsi="Arial" w:cs="Arial"/>
                <w:b/>
                <w:bCs/>
                <w:color w:val="000000"/>
                <w:sz w:val="24"/>
                <w:szCs w:val="24"/>
              </w:rPr>
            </w:pPr>
            <w:r w:rsidRPr="00C16601">
              <w:rPr>
                <w:rFonts w:ascii="Arial" w:hAnsi="Arial" w:cs="Arial"/>
                <w:b/>
                <w:bCs/>
                <w:color w:val="000000"/>
                <w:sz w:val="24"/>
                <w:szCs w:val="24"/>
              </w:rPr>
              <w:t>Artículo 185-Bis 5.- Sólo podrán colocarse Enseres temporalmente, dentro de la Franja de Enseres, de forma que se permita ofrecer el servicio de alimentos y bebidas, conforme a la Matriz de Compatibilidad del Programa Parcial de Desarrollo Urbano Centro Valle.</w:t>
            </w:r>
          </w:p>
          <w:p w:rsidR="00CA7DE4" w:rsidRPr="00C16601" w:rsidRDefault="00CA7DE4" w:rsidP="00CA7DE4">
            <w:pPr>
              <w:pStyle w:val="NormalWeb"/>
              <w:shd w:val="clear" w:color="auto" w:fill="FFFFFF"/>
              <w:spacing w:before="0" w:beforeAutospacing="0" w:after="0" w:afterAutospacing="0"/>
              <w:ind w:left="129" w:right="235"/>
              <w:jc w:val="both"/>
              <w:rPr>
                <w:rFonts w:ascii="Arial" w:hAnsi="Arial" w:cs="Arial"/>
                <w:sz w:val="24"/>
                <w:szCs w:val="24"/>
              </w:rPr>
            </w:pPr>
          </w:p>
          <w:p w:rsidR="00CA7DE4" w:rsidRPr="00C16601" w:rsidRDefault="00CA7DE4" w:rsidP="0069444F">
            <w:pPr>
              <w:pStyle w:val="NormalWeb"/>
              <w:shd w:val="clear" w:color="auto" w:fill="FFFFFF"/>
              <w:spacing w:before="0" w:beforeAutospacing="0" w:after="0" w:afterAutospacing="0"/>
              <w:ind w:right="235"/>
              <w:jc w:val="both"/>
              <w:rPr>
                <w:rFonts w:ascii="Arial" w:hAnsi="Arial" w:cs="Arial"/>
                <w:sz w:val="24"/>
                <w:szCs w:val="24"/>
              </w:rPr>
            </w:pPr>
            <w:r w:rsidRPr="00C16601">
              <w:rPr>
                <w:rFonts w:ascii="Arial" w:hAnsi="Arial" w:cs="Arial"/>
                <w:b/>
                <w:bCs/>
                <w:color w:val="000000"/>
                <w:sz w:val="24"/>
                <w:szCs w:val="24"/>
              </w:rPr>
              <w:t xml:space="preserve">Si el establecimiento cuenta con licencia o permiso para venta y consumo de bebidas alcohólicas, sólo podrá vender y permitir su consumo al interior del establecimiento, por lo que no podrá vender, expender ni permitir el consumo de alcohol en la zona de la Franja de </w:t>
            </w:r>
            <w:r w:rsidRPr="00C16601">
              <w:rPr>
                <w:rFonts w:ascii="Arial" w:hAnsi="Arial" w:cs="Arial"/>
                <w:b/>
                <w:bCs/>
                <w:color w:val="000000"/>
                <w:sz w:val="24"/>
                <w:szCs w:val="24"/>
              </w:rPr>
              <w:lastRenderedPageBreak/>
              <w:t>Enseres, en cumplimiento de lo establecido en la Ley para la Prevención y Combate al Abuso del Alcohol y de Regulación para su Venta y Consumo del Estado de Nuevo León.</w:t>
            </w:r>
          </w:p>
        </w:tc>
        <w:tc>
          <w:tcPr>
            <w:tcW w:w="3900" w:type="dxa"/>
            <w:tcBorders>
              <w:top w:val="nil"/>
              <w:left w:val="nil"/>
              <w:bottom w:val="single" w:sz="4" w:space="0" w:color="auto"/>
              <w:right w:val="single" w:sz="4" w:space="0" w:color="auto"/>
            </w:tcBorders>
            <w:shd w:val="clear" w:color="auto" w:fill="auto"/>
            <w:noWrap/>
            <w:vAlign w:val="bottom"/>
            <w:hideMark/>
          </w:tcPr>
          <w:p w:rsidR="00CA7DE4" w:rsidRPr="00C16601" w:rsidRDefault="00CA7DE4" w:rsidP="00CA7DE4">
            <w:pPr>
              <w:suppressAutoHyphens w:val="0"/>
              <w:autoSpaceDN/>
              <w:textAlignment w:val="auto"/>
              <w:rPr>
                <w:rFonts w:ascii="Arial" w:eastAsia="Times New Roman" w:hAnsi="Arial" w:cs="Arial"/>
                <w:color w:val="000000"/>
                <w:sz w:val="24"/>
                <w:szCs w:val="24"/>
                <w:lang w:eastAsia="es-MX" w:bidi="ar-SA"/>
              </w:rPr>
            </w:pPr>
            <w:r w:rsidRPr="00C16601">
              <w:rPr>
                <w:rFonts w:ascii="Arial" w:eastAsia="Times New Roman" w:hAnsi="Arial" w:cs="Arial"/>
                <w:color w:val="000000"/>
                <w:sz w:val="24"/>
                <w:szCs w:val="24"/>
                <w:lang w:eastAsia="es-MX" w:bidi="ar-SA"/>
              </w:rPr>
              <w:lastRenderedPageBreak/>
              <w:t> </w:t>
            </w:r>
          </w:p>
        </w:tc>
      </w:tr>
      <w:tr w:rsidR="00CA7DE4" w:rsidRPr="00C16601" w:rsidTr="003B3EC1">
        <w:trPr>
          <w:trHeight w:val="1155"/>
        </w:trPr>
        <w:tc>
          <w:tcPr>
            <w:tcW w:w="4864" w:type="dxa"/>
            <w:tcBorders>
              <w:top w:val="nil"/>
              <w:left w:val="single" w:sz="4" w:space="0" w:color="auto"/>
              <w:bottom w:val="single" w:sz="4" w:space="0" w:color="auto"/>
              <w:right w:val="single" w:sz="4" w:space="0" w:color="auto"/>
            </w:tcBorders>
            <w:shd w:val="clear" w:color="auto" w:fill="auto"/>
            <w:vAlign w:val="center"/>
          </w:tcPr>
          <w:p w:rsidR="00CA7DE4" w:rsidRPr="00C16601" w:rsidRDefault="00CA7DE4" w:rsidP="00CA7DE4">
            <w:pPr>
              <w:suppressAutoHyphens w:val="0"/>
              <w:autoSpaceDN/>
              <w:jc w:val="both"/>
              <w:textAlignment w:val="auto"/>
              <w:rPr>
                <w:rFonts w:ascii="Arial" w:eastAsia="Times New Roman" w:hAnsi="Arial" w:cs="Arial"/>
                <w:bCs/>
                <w:color w:val="000000"/>
                <w:sz w:val="24"/>
                <w:szCs w:val="24"/>
                <w:lang w:eastAsia="es-MX" w:bidi="ar-SA"/>
              </w:rPr>
            </w:pPr>
          </w:p>
        </w:tc>
        <w:tc>
          <w:tcPr>
            <w:tcW w:w="4376" w:type="dxa"/>
            <w:tcBorders>
              <w:top w:val="nil"/>
              <w:left w:val="nil"/>
              <w:bottom w:val="single" w:sz="4" w:space="0" w:color="auto"/>
              <w:right w:val="single" w:sz="4" w:space="0" w:color="auto"/>
            </w:tcBorders>
            <w:shd w:val="clear" w:color="auto" w:fill="auto"/>
            <w:vAlign w:val="center"/>
          </w:tcPr>
          <w:p w:rsidR="00CA7DE4" w:rsidRPr="00C16601" w:rsidRDefault="00CA7DE4" w:rsidP="0069444F">
            <w:pPr>
              <w:pStyle w:val="NormalWeb"/>
              <w:shd w:val="clear" w:color="auto" w:fill="FFFFFF"/>
              <w:spacing w:before="0" w:beforeAutospacing="0" w:after="200" w:afterAutospacing="0"/>
              <w:ind w:right="235"/>
              <w:jc w:val="both"/>
              <w:rPr>
                <w:rFonts w:ascii="Arial" w:hAnsi="Arial" w:cs="Arial"/>
                <w:sz w:val="24"/>
                <w:szCs w:val="24"/>
              </w:rPr>
            </w:pPr>
            <w:r w:rsidRPr="00C16601">
              <w:rPr>
                <w:rFonts w:ascii="Arial" w:hAnsi="Arial" w:cs="Arial"/>
                <w:b/>
                <w:bCs/>
                <w:color w:val="000000"/>
                <w:sz w:val="24"/>
                <w:szCs w:val="24"/>
              </w:rPr>
              <w:t>Artículo 185-Bis 6.- En el uso de la Franja de Enseres, se deberán considerar las siguientes especificaciones: </w:t>
            </w:r>
          </w:p>
          <w:p w:rsidR="00CA7DE4" w:rsidRPr="00C16601" w:rsidRDefault="00CA7DE4" w:rsidP="0069444F">
            <w:pPr>
              <w:pStyle w:val="NormalWeb"/>
              <w:spacing w:before="0" w:beforeAutospacing="0" w:after="120" w:afterAutospacing="0"/>
              <w:ind w:right="235"/>
              <w:jc w:val="both"/>
              <w:textAlignment w:val="baseline"/>
              <w:rPr>
                <w:rFonts w:ascii="Arial" w:hAnsi="Arial" w:cs="Arial"/>
                <w:sz w:val="24"/>
                <w:szCs w:val="24"/>
              </w:rPr>
            </w:pPr>
            <w:r w:rsidRPr="00C16601">
              <w:rPr>
                <w:rFonts w:ascii="Arial" w:hAnsi="Arial" w:cs="Arial"/>
                <w:b/>
                <w:sz w:val="24"/>
                <w:szCs w:val="24"/>
              </w:rPr>
              <w:t xml:space="preserve">I. </w:t>
            </w:r>
            <w:r w:rsidRPr="00C16601">
              <w:rPr>
                <w:rFonts w:ascii="Arial" w:hAnsi="Arial" w:cs="Arial"/>
                <w:b/>
                <w:bCs/>
                <w:color w:val="000000"/>
                <w:sz w:val="24"/>
                <w:szCs w:val="24"/>
              </w:rPr>
              <w:t>Sólo podrán instalarse Enseres en el espacio inmediato al frente de la fachada de las propiedades y dentro del límite del frente legal establecido en el Alineamiento Vial a cargo de la Secretaría; </w:t>
            </w:r>
          </w:p>
          <w:p w:rsidR="00CA7DE4" w:rsidRPr="00C16601" w:rsidRDefault="00CA7DE4" w:rsidP="0069444F">
            <w:pPr>
              <w:pStyle w:val="NormalWeb"/>
              <w:spacing w:before="0" w:beforeAutospacing="0" w:after="120" w:afterAutospacing="0"/>
              <w:ind w:right="235"/>
              <w:jc w:val="both"/>
              <w:textAlignment w:val="baseline"/>
              <w:rPr>
                <w:rFonts w:ascii="Arial" w:hAnsi="Arial" w:cs="Arial"/>
                <w:b/>
                <w:bCs/>
                <w:color w:val="000000"/>
                <w:sz w:val="24"/>
                <w:szCs w:val="24"/>
              </w:rPr>
            </w:pPr>
            <w:r w:rsidRPr="00C16601">
              <w:rPr>
                <w:rFonts w:ascii="Arial" w:hAnsi="Arial" w:cs="Arial"/>
                <w:b/>
                <w:bCs/>
                <w:color w:val="000000"/>
                <w:sz w:val="24"/>
                <w:szCs w:val="24"/>
              </w:rPr>
              <w:t>II. El uso deberá ser solicitado por el propietario o poseedor del predio y será autorizado por la Secretaría cuando la edificación cumpla con los requisitos legales;</w:t>
            </w:r>
          </w:p>
          <w:p w:rsidR="00CA7DE4" w:rsidRPr="00C16601" w:rsidRDefault="00CA7DE4" w:rsidP="0069444F">
            <w:pPr>
              <w:pStyle w:val="NormalWeb"/>
              <w:spacing w:before="0" w:beforeAutospacing="0" w:after="120" w:afterAutospacing="0"/>
              <w:ind w:right="235"/>
              <w:jc w:val="both"/>
              <w:textAlignment w:val="baseline"/>
              <w:rPr>
                <w:rFonts w:ascii="Arial" w:hAnsi="Arial" w:cs="Arial"/>
                <w:b/>
                <w:bCs/>
                <w:color w:val="000000"/>
                <w:sz w:val="24"/>
                <w:szCs w:val="24"/>
              </w:rPr>
            </w:pPr>
            <w:r w:rsidRPr="00C16601">
              <w:rPr>
                <w:rFonts w:ascii="Arial" w:hAnsi="Arial" w:cs="Arial"/>
                <w:b/>
                <w:bCs/>
                <w:color w:val="000000"/>
                <w:sz w:val="24"/>
                <w:szCs w:val="24"/>
              </w:rPr>
              <w:t>III. El permiso que al efecto expida la Secretaría determinará el espacio máximo que podrá ocupar el solicitante para la colocación de Enseres, de acuerdo con las dimensiones específicas de la acera de que se trate;</w:t>
            </w:r>
          </w:p>
          <w:p w:rsidR="00CA7DE4" w:rsidRPr="00C16601" w:rsidRDefault="00CA7DE4" w:rsidP="0069444F">
            <w:pPr>
              <w:pStyle w:val="NormalWeb"/>
              <w:spacing w:before="0" w:beforeAutospacing="0" w:after="120" w:afterAutospacing="0"/>
              <w:ind w:right="235"/>
              <w:jc w:val="both"/>
              <w:textAlignment w:val="baseline"/>
              <w:rPr>
                <w:rFonts w:ascii="Arial" w:hAnsi="Arial" w:cs="Arial"/>
                <w:b/>
                <w:bCs/>
                <w:color w:val="000000"/>
                <w:sz w:val="24"/>
                <w:szCs w:val="24"/>
              </w:rPr>
            </w:pPr>
            <w:r w:rsidRPr="00C16601">
              <w:rPr>
                <w:rFonts w:ascii="Arial" w:hAnsi="Arial" w:cs="Arial"/>
                <w:b/>
                <w:bCs/>
                <w:color w:val="000000"/>
                <w:sz w:val="24"/>
                <w:szCs w:val="24"/>
              </w:rPr>
              <w:t>IV. El espacio destinado a la Franja de Enseres en la acera, deberá te</w:t>
            </w:r>
            <w:r w:rsidRPr="00C16601">
              <w:rPr>
                <w:rFonts w:ascii="Arial" w:hAnsi="Arial" w:cs="Arial"/>
                <w:b/>
                <w:bCs/>
                <w:color w:val="000000"/>
                <w:sz w:val="24"/>
                <w:szCs w:val="24"/>
              </w:rPr>
              <w:lastRenderedPageBreak/>
              <w:t>ner una sección transversal de máximo 2.50 metros a lo largo de toda la vía, sin excepción;</w:t>
            </w:r>
          </w:p>
          <w:p w:rsidR="00CA7DE4" w:rsidRPr="00C16601" w:rsidRDefault="00CA7DE4" w:rsidP="0069444F">
            <w:pPr>
              <w:pStyle w:val="NormalWeb"/>
              <w:spacing w:before="0" w:beforeAutospacing="0" w:after="120" w:afterAutospacing="0"/>
              <w:ind w:right="235"/>
              <w:jc w:val="both"/>
              <w:textAlignment w:val="baseline"/>
              <w:rPr>
                <w:rFonts w:ascii="Arial" w:hAnsi="Arial" w:cs="Arial"/>
                <w:b/>
                <w:bCs/>
                <w:color w:val="000000"/>
                <w:sz w:val="24"/>
                <w:szCs w:val="24"/>
              </w:rPr>
            </w:pPr>
            <w:r w:rsidRPr="00C16601">
              <w:rPr>
                <w:rFonts w:ascii="Arial" w:hAnsi="Arial" w:cs="Arial"/>
                <w:b/>
                <w:bCs/>
                <w:color w:val="000000"/>
                <w:sz w:val="24"/>
                <w:szCs w:val="24"/>
              </w:rPr>
              <w:t>V. En ningún caso se autorizará el uso de la Franja de Enseres a aquellas propiedades que cuenten con cualquier tipo de invasión al espacio público;</w:t>
            </w:r>
          </w:p>
          <w:p w:rsidR="00CA7DE4" w:rsidRPr="00C16601" w:rsidRDefault="00CA7DE4" w:rsidP="0069444F">
            <w:pPr>
              <w:pStyle w:val="NormalWeb"/>
              <w:spacing w:before="0" w:beforeAutospacing="0" w:after="120" w:afterAutospacing="0"/>
              <w:ind w:right="235"/>
              <w:jc w:val="both"/>
              <w:textAlignment w:val="baseline"/>
              <w:rPr>
                <w:rFonts w:ascii="Arial" w:hAnsi="Arial" w:cs="Arial"/>
                <w:b/>
                <w:bCs/>
                <w:color w:val="000000"/>
                <w:sz w:val="24"/>
                <w:szCs w:val="24"/>
              </w:rPr>
            </w:pPr>
            <w:r w:rsidRPr="00C16601">
              <w:rPr>
                <w:rFonts w:ascii="Arial" w:hAnsi="Arial" w:cs="Arial"/>
                <w:b/>
                <w:bCs/>
                <w:color w:val="000000"/>
                <w:sz w:val="24"/>
                <w:szCs w:val="24"/>
              </w:rPr>
              <w:t>VI. El uso de la Franja de Enseres deberá ser exclusivamente para el servicio de alimentos y bebidas, conforme a la Matriz de Compatibilidad del Programa Parcial de Desarrollo Urbano Centro Valle;</w:t>
            </w:r>
          </w:p>
          <w:p w:rsidR="00CA7DE4" w:rsidRPr="00C16601" w:rsidRDefault="00CA7DE4" w:rsidP="0069444F">
            <w:pPr>
              <w:pStyle w:val="NormalWeb"/>
              <w:spacing w:before="0" w:beforeAutospacing="0" w:after="120" w:afterAutospacing="0"/>
              <w:ind w:right="235"/>
              <w:jc w:val="both"/>
              <w:textAlignment w:val="baseline"/>
              <w:rPr>
                <w:rFonts w:ascii="Arial" w:hAnsi="Arial" w:cs="Arial"/>
                <w:b/>
                <w:bCs/>
                <w:color w:val="000000"/>
                <w:sz w:val="24"/>
                <w:szCs w:val="24"/>
              </w:rPr>
            </w:pPr>
            <w:r w:rsidRPr="00C16601">
              <w:rPr>
                <w:rFonts w:ascii="Arial" w:hAnsi="Arial" w:cs="Arial"/>
                <w:b/>
                <w:bCs/>
                <w:color w:val="000000"/>
                <w:sz w:val="24"/>
                <w:szCs w:val="24"/>
              </w:rPr>
              <w:t>VII. No podrá venderse, expenderse ni permitirse el consumo de bebidas alcohólicas en la Franja de Enseres, excepto durante los eventos en los que se cuente con el permiso especial correspondiente, conforme a la Ley para la Prevención y Combate al Abuso del Alcohol y de Regulación para su Venta y Consumo del Estado de Nuevo León;</w:t>
            </w:r>
          </w:p>
          <w:p w:rsidR="00CA7DE4" w:rsidRPr="00C16601" w:rsidRDefault="00CA7DE4" w:rsidP="0069444F">
            <w:pPr>
              <w:pStyle w:val="NormalWeb"/>
              <w:spacing w:before="0" w:beforeAutospacing="0" w:after="120" w:afterAutospacing="0"/>
              <w:ind w:right="235"/>
              <w:jc w:val="both"/>
              <w:textAlignment w:val="baseline"/>
              <w:rPr>
                <w:rFonts w:ascii="Arial" w:hAnsi="Arial" w:cs="Arial"/>
                <w:b/>
                <w:bCs/>
                <w:color w:val="000000"/>
                <w:sz w:val="24"/>
                <w:szCs w:val="24"/>
              </w:rPr>
            </w:pPr>
            <w:r w:rsidRPr="00C16601">
              <w:rPr>
                <w:rFonts w:ascii="Arial" w:hAnsi="Arial" w:cs="Arial"/>
                <w:b/>
                <w:bCs/>
                <w:color w:val="000000"/>
                <w:sz w:val="24"/>
                <w:szCs w:val="24"/>
              </w:rPr>
              <w:t xml:space="preserve">VIII. En caso de colocar delimitadores entre cada propiedad, en la Franja de Enseres, estos deberán ser colocados dentro de los límites de la propiedad y deberán tener una altura que no rebase de 1.20 </w:t>
            </w:r>
            <w:r w:rsidRPr="00C16601">
              <w:rPr>
                <w:rFonts w:ascii="Arial" w:hAnsi="Arial" w:cs="Arial"/>
                <w:b/>
                <w:bCs/>
                <w:color w:val="000000"/>
                <w:sz w:val="24"/>
                <w:szCs w:val="24"/>
              </w:rPr>
              <w:lastRenderedPageBreak/>
              <w:t>metros de alto desde el límite superior de la acera, así como deberán ser colocados de manera perpendicular a la fachada;</w:t>
            </w:r>
          </w:p>
          <w:p w:rsidR="00CA7DE4" w:rsidRPr="00C16601" w:rsidRDefault="00461851" w:rsidP="0069444F">
            <w:pPr>
              <w:pStyle w:val="NormalWeb"/>
              <w:shd w:val="clear" w:color="auto" w:fill="FFFFFF"/>
              <w:spacing w:before="0" w:beforeAutospacing="0" w:after="120" w:afterAutospacing="0"/>
              <w:ind w:right="235"/>
              <w:jc w:val="both"/>
              <w:textAlignment w:val="baseline"/>
              <w:rPr>
                <w:rFonts w:ascii="Arial" w:hAnsi="Arial" w:cs="Arial"/>
                <w:b/>
                <w:bCs/>
                <w:color w:val="000000"/>
                <w:sz w:val="24"/>
                <w:szCs w:val="24"/>
              </w:rPr>
            </w:pPr>
            <w:r w:rsidRPr="00C16601">
              <w:rPr>
                <w:rFonts w:ascii="Arial" w:hAnsi="Arial" w:cs="Arial"/>
                <w:b/>
                <w:bCs/>
                <w:color w:val="000000"/>
                <w:sz w:val="24"/>
                <w:szCs w:val="24"/>
              </w:rPr>
              <w:t>IX</w:t>
            </w:r>
            <w:r w:rsidR="00CA7DE4" w:rsidRPr="00C16601">
              <w:rPr>
                <w:rFonts w:ascii="Arial" w:hAnsi="Arial" w:cs="Arial"/>
                <w:b/>
                <w:bCs/>
                <w:color w:val="000000"/>
                <w:sz w:val="24"/>
                <w:szCs w:val="24"/>
              </w:rPr>
              <w:t>. La colocación temporal de Enseres podrá llevarse a cabo de lunes a domingo a partir de las 06:00-seis horas y hasta las 02:00-dos horas, como horario máximo;</w:t>
            </w:r>
          </w:p>
          <w:p w:rsidR="00CA7DE4" w:rsidRPr="00C16601" w:rsidRDefault="00CA7DE4" w:rsidP="0069444F">
            <w:pPr>
              <w:pStyle w:val="NormalWeb"/>
              <w:spacing w:before="0" w:beforeAutospacing="0" w:after="120" w:afterAutospacing="0"/>
              <w:ind w:right="235"/>
              <w:jc w:val="both"/>
              <w:textAlignment w:val="baseline"/>
              <w:rPr>
                <w:rFonts w:ascii="Arial" w:hAnsi="Arial" w:cs="Arial"/>
                <w:b/>
                <w:bCs/>
                <w:color w:val="000000"/>
                <w:sz w:val="24"/>
                <w:szCs w:val="24"/>
              </w:rPr>
            </w:pPr>
            <w:r w:rsidRPr="00C16601">
              <w:rPr>
                <w:rFonts w:ascii="Arial" w:hAnsi="Arial" w:cs="Arial"/>
                <w:b/>
                <w:bCs/>
                <w:color w:val="000000"/>
                <w:sz w:val="24"/>
                <w:szCs w:val="24"/>
              </w:rPr>
              <w:t xml:space="preserve">X. Los Enseres no deberán invadir el espacio de la </w:t>
            </w:r>
            <w:proofErr w:type="spellStart"/>
            <w:r w:rsidRPr="00C16601">
              <w:rPr>
                <w:rFonts w:ascii="Arial" w:hAnsi="Arial" w:cs="Arial"/>
                <w:b/>
                <w:bCs/>
                <w:color w:val="000000"/>
                <w:sz w:val="24"/>
                <w:szCs w:val="24"/>
              </w:rPr>
              <w:t>peatonvía</w:t>
            </w:r>
            <w:proofErr w:type="spellEnd"/>
            <w:r w:rsidRPr="00C16601">
              <w:rPr>
                <w:rFonts w:ascii="Arial" w:hAnsi="Arial" w:cs="Arial"/>
                <w:b/>
                <w:bCs/>
                <w:color w:val="000000"/>
                <w:sz w:val="24"/>
                <w:szCs w:val="24"/>
              </w:rPr>
              <w:t>, ni podrán obstruir u obstaculizar los accesos principales y vehiculares; y</w:t>
            </w:r>
          </w:p>
          <w:p w:rsidR="00CA7DE4" w:rsidRPr="00C16601" w:rsidRDefault="00CA7DE4" w:rsidP="0069444F">
            <w:pPr>
              <w:pStyle w:val="NormalWeb"/>
              <w:spacing w:before="0" w:beforeAutospacing="0" w:after="120" w:afterAutospacing="0"/>
              <w:ind w:right="235"/>
              <w:jc w:val="both"/>
              <w:textAlignment w:val="baseline"/>
              <w:rPr>
                <w:rFonts w:ascii="Arial" w:hAnsi="Arial" w:cs="Arial"/>
                <w:b/>
                <w:bCs/>
                <w:color w:val="000000"/>
                <w:sz w:val="24"/>
                <w:szCs w:val="24"/>
              </w:rPr>
            </w:pPr>
            <w:r w:rsidRPr="00C16601">
              <w:rPr>
                <w:rFonts w:ascii="Arial" w:hAnsi="Arial" w:cs="Arial"/>
                <w:b/>
                <w:bCs/>
                <w:color w:val="000000"/>
                <w:sz w:val="24"/>
                <w:szCs w:val="24"/>
              </w:rPr>
              <w:t>X</w:t>
            </w:r>
            <w:r w:rsidR="00461851" w:rsidRPr="00C16601">
              <w:rPr>
                <w:rFonts w:ascii="Arial" w:hAnsi="Arial" w:cs="Arial"/>
                <w:b/>
                <w:bCs/>
                <w:color w:val="000000"/>
                <w:sz w:val="24"/>
                <w:szCs w:val="24"/>
              </w:rPr>
              <w:t>I</w:t>
            </w:r>
            <w:r w:rsidRPr="00C16601">
              <w:rPr>
                <w:rFonts w:ascii="Arial" w:hAnsi="Arial" w:cs="Arial"/>
                <w:b/>
                <w:bCs/>
                <w:color w:val="000000"/>
                <w:sz w:val="24"/>
                <w:szCs w:val="24"/>
              </w:rPr>
              <w:t>. En los Enseres y los delimitadores colocados en la Franja de Enseres podrán colocarse anuncios o rótulos únicamente referentes a anuncios de identificación del establecimiento, y debiendo cumplir con el Reglamento de Anuncios para el Municipio de San Pedro Garza García, Nuevo León.</w:t>
            </w:r>
          </w:p>
        </w:tc>
        <w:tc>
          <w:tcPr>
            <w:tcW w:w="3900" w:type="dxa"/>
            <w:tcBorders>
              <w:top w:val="nil"/>
              <w:left w:val="nil"/>
              <w:bottom w:val="single" w:sz="4" w:space="0" w:color="auto"/>
              <w:right w:val="single" w:sz="4" w:space="0" w:color="auto"/>
            </w:tcBorders>
            <w:shd w:val="clear" w:color="auto" w:fill="auto"/>
            <w:noWrap/>
            <w:vAlign w:val="bottom"/>
            <w:hideMark/>
          </w:tcPr>
          <w:p w:rsidR="00CA7DE4" w:rsidRPr="00C16601" w:rsidRDefault="00CA7DE4" w:rsidP="00CA7DE4">
            <w:pPr>
              <w:suppressAutoHyphens w:val="0"/>
              <w:autoSpaceDN/>
              <w:textAlignment w:val="auto"/>
              <w:rPr>
                <w:rFonts w:ascii="Arial" w:eastAsia="Times New Roman" w:hAnsi="Arial" w:cs="Arial"/>
                <w:color w:val="000000"/>
                <w:sz w:val="24"/>
                <w:szCs w:val="24"/>
                <w:lang w:eastAsia="es-MX" w:bidi="ar-SA"/>
              </w:rPr>
            </w:pPr>
            <w:r w:rsidRPr="00C16601">
              <w:rPr>
                <w:rFonts w:ascii="Arial" w:eastAsia="Times New Roman" w:hAnsi="Arial" w:cs="Arial"/>
                <w:color w:val="000000"/>
                <w:sz w:val="24"/>
                <w:szCs w:val="24"/>
                <w:lang w:eastAsia="es-MX" w:bidi="ar-SA"/>
              </w:rPr>
              <w:lastRenderedPageBreak/>
              <w:t> </w:t>
            </w:r>
          </w:p>
        </w:tc>
      </w:tr>
      <w:tr w:rsidR="00CA7DE4" w:rsidRPr="00C16601" w:rsidTr="003B3EC1">
        <w:trPr>
          <w:trHeight w:val="1155"/>
        </w:trPr>
        <w:tc>
          <w:tcPr>
            <w:tcW w:w="4864" w:type="dxa"/>
            <w:tcBorders>
              <w:top w:val="nil"/>
              <w:left w:val="single" w:sz="4" w:space="0" w:color="auto"/>
              <w:bottom w:val="single" w:sz="4" w:space="0" w:color="auto"/>
              <w:right w:val="single" w:sz="4" w:space="0" w:color="auto"/>
            </w:tcBorders>
            <w:shd w:val="clear" w:color="auto" w:fill="auto"/>
            <w:vAlign w:val="center"/>
          </w:tcPr>
          <w:p w:rsidR="00CA7DE4" w:rsidRPr="00C16601" w:rsidRDefault="00CA7DE4" w:rsidP="00CA7DE4">
            <w:pPr>
              <w:suppressAutoHyphens w:val="0"/>
              <w:autoSpaceDN/>
              <w:jc w:val="both"/>
              <w:textAlignment w:val="auto"/>
              <w:rPr>
                <w:rFonts w:ascii="Arial" w:eastAsia="Times New Roman" w:hAnsi="Arial" w:cs="Arial"/>
                <w:bCs/>
                <w:color w:val="000000"/>
                <w:sz w:val="24"/>
                <w:szCs w:val="24"/>
                <w:lang w:eastAsia="es-MX" w:bidi="ar-SA"/>
              </w:rPr>
            </w:pPr>
          </w:p>
        </w:tc>
        <w:tc>
          <w:tcPr>
            <w:tcW w:w="4376" w:type="dxa"/>
            <w:tcBorders>
              <w:top w:val="nil"/>
              <w:left w:val="nil"/>
              <w:bottom w:val="single" w:sz="4" w:space="0" w:color="auto"/>
              <w:right w:val="single" w:sz="4" w:space="0" w:color="auto"/>
            </w:tcBorders>
            <w:shd w:val="clear" w:color="auto" w:fill="auto"/>
            <w:vAlign w:val="center"/>
          </w:tcPr>
          <w:p w:rsidR="00CA7DE4" w:rsidRPr="00C16601" w:rsidRDefault="00CA7DE4" w:rsidP="00836858">
            <w:pPr>
              <w:pStyle w:val="NormalWeb"/>
              <w:spacing w:before="0" w:beforeAutospacing="0" w:after="0" w:afterAutospacing="0"/>
              <w:ind w:right="235"/>
              <w:jc w:val="both"/>
              <w:rPr>
                <w:rFonts w:ascii="Arial" w:hAnsi="Arial" w:cs="Arial"/>
                <w:b/>
                <w:bCs/>
                <w:color w:val="000000"/>
                <w:sz w:val="24"/>
                <w:szCs w:val="24"/>
              </w:rPr>
            </w:pPr>
            <w:r w:rsidRPr="00C16601">
              <w:rPr>
                <w:rFonts w:ascii="Arial" w:hAnsi="Arial" w:cs="Arial"/>
                <w:b/>
                <w:bCs/>
                <w:color w:val="000000"/>
                <w:sz w:val="24"/>
                <w:szCs w:val="24"/>
              </w:rPr>
              <w:t xml:space="preserve">Artículo 185-Bis 7. Para la colocación de Enseres que permitan ofrecer el servicio de alimentos y bebidas, el propietario o poseedor del inmueble deberá solicitar el permiso de uso de la Franja de Enseres ante la Secretaría, previo pago de los derechos municipales correspondientes, conforme a las </w:t>
            </w:r>
            <w:r w:rsidRPr="00C16601">
              <w:rPr>
                <w:rFonts w:ascii="Arial" w:hAnsi="Arial" w:cs="Arial"/>
                <w:b/>
                <w:bCs/>
                <w:color w:val="000000"/>
                <w:sz w:val="24"/>
                <w:szCs w:val="24"/>
              </w:rPr>
              <w:lastRenderedPageBreak/>
              <w:t>Cuotas y Tarifas vigentes, cumpliendo los siguientes requisitos:</w:t>
            </w:r>
          </w:p>
          <w:p w:rsidR="00CA7DE4" w:rsidRPr="00C16601" w:rsidRDefault="00CA7DE4" w:rsidP="00CA7DE4">
            <w:pPr>
              <w:pStyle w:val="NormalWeb"/>
              <w:spacing w:before="0" w:beforeAutospacing="0" w:after="0" w:afterAutospacing="0"/>
              <w:ind w:left="129" w:right="235"/>
              <w:jc w:val="both"/>
              <w:rPr>
                <w:rFonts w:ascii="Arial" w:hAnsi="Arial" w:cs="Arial"/>
                <w:b/>
                <w:bCs/>
                <w:color w:val="000000"/>
                <w:sz w:val="24"/>
                <w:szCs w:val="24"/>
              </w:rPr>
            </w:pPr>
          </w:p>
          <w:p w:rsidR="00CA7DE4" w:rsidRPr="00C16601" w:rsidRDefault="00CA7DE4" w:rsidP="00836858">
            <w:pPr>
              <w:pStyle w:val="NormalWeb"/>
              <w:spacing w:before="0" w:beforeAutospacing="0" w:after="120" w:afterAutospacing="0"/>
              <w:ind w:right="235"/>
              <w:jc w:val="both"/>
              <w:rPr>
                <w:rFonts w:ascii="Arial" w:hAnsi="Arial" w:cs="Arial"/>
                <w:b/>
                <w:bCs/>
                <w:color w:val="000000"/>
                <w:sz w:val="24"/>
                <w:szCs w:val="24"/>
              </w:rPr>
            </w:pPr>
            <w:r w:rsidRPr="00C16601">
              <w:rPr>
                <w:rFonts w:ascii="Arial" w:hAnsi="Arial" w:cs="Arial"/>
                <w:b/>
                <w:bCs/>
                <w:color w:val="000000"/>
                <w:sz w:val="24"/>
                <w:szCs w:val="24"/>
              </w:rPr>
              <w:t>a. Solicitud, con firma autógrafa o electrónica, en la que se establezca: </w:t>
            </w:r>
          </w:p>
          <w:p w:rsidR="00CA7DE4" w:rsidRPr="00C16601" w:rsidRDefault="00CA7DE4" w:rsidP="00836858">
            <w:pPr>
              <w:pStyle w:val="NormalWeb"/>
              <w:spacing w:before="0" w:beforeAutospacing="0" w:after="120" w:afterAutospacing="0"/>
              <w:ind w:right="235"/>
              <w:jc w:val="both"/>
              <w:rPr>
                <w:rFonts w:ascii="Arial" w:hAnsi="Arial" w:cs="Arial"/>
                <w:b/>
                <w:bCs/>
                <w:color w:val="000000"/>
                <w:sz w:val="24"/>
                <w:szCs w:val="24"/>
              </w:rPr>
            </w:pPr>
            <w:r w:rsidRPr="00C16601">
              <w:rPr>
                <w:rFonts w:ascii="Arial" w:hAnsi="Arial" w:cs="Arial"/>
                <w:b/>
                <w:bCs/>
                <w:color w:val="000000"/>
                <w:sz w:val="24"/>
                <w:szCs w:val="24"/>
              </w:rPr>
              <w:t>1. Nombre completo del solicitante, en caso de ser persona física, o denominación o razón social, en caso de ser persona moral;</w:t>
            </w:r>
          </w:p>
          <w:p w:rsidR="00CA7DE4" w:rsidRPr="00C16601" w:rsidRDefault="00CA7DE4" w:rsidP="00836858">
            <w:pPr>
              <w:pStyle w:val="NormalWeb"/>
              <w:spacing w:before="0" w:beforeAutospacing="0" w:after="120" w:afterAutospacing="0"/>
              <w:ind w:right="235"/>
              <w:jc w:val="both"/>
              <w:rPr>
                <w:rFonts w:ascii="Arial" w:hAnsi="Arial" w:cs="Arial"/>
                <w:b/>
                <w:bCs/>
                <w:color w:val="000000"/>
                <w:sz w:val="24"/>
                <w:szCs w:val="24"/>
              </w:rPr>
            </w:pPr>
            <w:r w:rsidRPr="00C16601">
              <w:rPr>
                <w:rFonts w:ascii="Arial" w:hAnsi="Arial" w:cs="Arial"/>
                <w:b/>
                <w:bCs/>
                <w:color w:val="000000"/>
                <w:sz w:val="24"/>
                <w:szCs w:val="24"/>
              </w:rPr>
              <w:t>2. Domicilio para oír y recibir notificaciones;</w:t>
            </w:r>
          </w:p>
          <w:p w:rsidR="00CA7DE4" w:rsidRPr="00C16601" w:rsidRDefault="00CA7DE4" w:rsidP="00836858">
            <w:pPr>
              <w:pStyle w:val="NormalWeb"/>
              <w:spacing w:before="0" w:beforeAutospacing="0" w:after="120" w:afterAutospacing="0"/>
              <w:ind w:right="235"/>
              <w:jc w:val="both"/>
              <w:rPr>
                <w:rFonts w:ascii="Arial" w:hAnsi="Arial" w:cs="Arial"/>
                <w:b/>
                <w:bCs/>
                <w:color w:val="000000"/>
                <w:sz w:val="24"/>
                <w:szCs w:val="24"/>
              </w:rPr>
            </w:pPr>
            <w:r w:rsidRPr="00C16601">
              <w:rPr>
                <w:rFonts w:ascii="Arial" w:hAnsi="Arial" w:cs="Arial"/>
                <w:b/>
                <w:bCs/>
                <w:color w:val="000000"/>
                <w:sz w:val="24"/>
                <w:szCs w:val="24"/>
              </w:rPr>
              <w:t>3. Domicilio del establecimiento para el cual se solicita el permiso de uso de la Franja de Enseres; </w:t>
            </w:r>
          </w:p>
          <w:p w:rsidR="00CA7DE4" w:rsidRPr="00C16601" w:rsidRDefault="00CA7DE4" w:rsidP="00836858">
            <w:pPr>
              <w:pStyle w:val="NormalWeb"/>
              <w:spacing w:before="0" w:beforeAutospacing="0" w:after="120" w:afterAutospacing="0"/>
              <w:ind w:right="235"/>
              <w:jc w:val="both"/>
              <w:rPr>
                <w:rFonts w:ascii="Arial" w:hAnsi="Arial" w:cs="Arial"/>
                <w:b/>
                <w:bCs/>
                <w:color w:val="000000"/>
                <w:sz w:val="24"/>
                <w:szCs w:val="24"/>
              </w:rPr>
            </w:pPr>
            <w:r w:rsidRPr="00C16601">
              <w:rPr>
                <w:rFonts w:ascii="Arial" w:hAnsi="Arial" w:cs="Arial"/>
                <w:b/>
                <w:bCs/>
                <w:color w:val="000000"/>
                <w:sz w:val="24"/>
                <w:szCs w:val="24"/>
              </w:rPr>
              <w:t>4. Número de expediente catastral del inmueble en el que se encuentra el establecimiento para el cual se solicita el permiso de uso de la Franja de Enseres;</w:t>
            </w:r>
          </w:p>
          <w:p w:rsidR="00CA7DE4" w:rsidRPr="00C16601" w:rsidRDefault="00CA7DE4" w:rsidP="00836858">
            <w:pPr>
              <w:pStyle w:val="NormalWeb"/>
              <w:spacing w:before="0" w:beforeAutospacing="0" w:after="120" w:afterAutospacing="0"/>
              <w:ind w:right="235"/>
              <w:jc w:val="both"/>
              <w:rPr>
                <w:rFonts w:ascii="Arial" w:hAnsi="Arial" w:cs="Arial"/>
                <w:b/>
                <w:bCs/>
                <w:color w:val="000000"/>
                <w:sz w:val="24"/>
                <w:szCs w:val="24"/>
              </w:rPr>
            </w:pPr>
            <w:r w:rsidRPr="00C16601">
              <w:rPr>
                <w:rFonts w:ascii="Arial" w:hAnsi="Arial" w:cs="Arial"/>
                <w:b/>
                <w:bCs/>
                <w:color w:val="000000"/>
                <w:sz w:val="24"/>
                <w:szCs w:val="24"/>
              </w:rPr>
              <w:t>5. Manifestación bajo protesta de decir verdad de que presta el servicio de alimentos y bebidas, y de que no permitirá la venta, expendio o consumo de bebidas alcohólicas en la zona de la Franja de Enseres;</w:t>
            </w:r>
          </w:p>
          <w:p w:rsidR="00CA7DE4" w:rsidRPr="00C16601" w:rsidRDefault="00CA7DE4" w:rsidP="00836858">
            <w:pPr>
              <w:pStyle w:val="NormalWeb"/>
              <w:spacing w:before="0" w:beforeAutospacing="0" w:after="120" w:afterAutospacing="0"/>
              <w:ind w:right="235"/>
              <w:jc w:val="both"/>
              <w:rPr>
                <w:rFonts w:ascii="Arial" w:hAnsi="Arial" w:cs="Arial"/>
                <w:b/>
                <w:bCs/>
                <w:color w:val="000000"/>
                <w:sz w:val="24"/>
                <w:szCs w:val="24"/>
              </w:rPr>
            </w:pPr>
            <w:r w:rsidRPr="00C16601">
              <w:rPr>
                <w:rFonts w:ascii="Arial" w:hAnsi="Arial" w:cs="Arial"/>
                <w:b/>
                <w:bCs/>
                <w:color w:val="000000"/>
                <w:sz w:val="24"/>
                <w:szCs w:val="24"/>
              </w:rPr>
              <w:t>b. Croquis de ubicación con los metros cuadrados del área solicitada;</w:t>
            </w:r>
          </w:p>
          <w:p w:rsidR="00CA7DE4" w:rsidRPr="00C16601" w:rsidRDefault="00CA7DE4" w:rsidP="00836858">
            <w:pPr>
              <w:pStyle w:val="NormalWeb"/>
              <w:spacing w:before="0" w:beforeAutospacing="0" w:after="120" w:afterAutospacing="0"/>
              <w:ind w:right="235"/>
              <w:jc w:val="both"/>
              <w:rPr>
                <w:rFonts w:ascii="Arial" w:hAnsi="Arial" w:cs="Arial"/>
                <w:b/>
                <w:bCs/>
                <w:color w:val="000000"/>
                <w:sz w:val="24"/>
                <w:szCs w:val="24"/>
              </w:rPr>
            </w:pPr>
            <w:r w:rsidRPr="00C16601">
              <w:rPr>
                <w:rFonts w:ascii="Arial" w:hAnsi="Arial" w:cs="Arial"/>
                <w:b/>
                <w:bCs/>
                <w:color w:val="000000"/>
                <w:sz w:val="24"/>
                <w:szCs w:val="24"/>
              </w:rPr>
              <w:lastRenderedPageBreak/>
              <w:t>c. Copia del documento con el que se acredite la propiedad o posesión del inmueble, al que corresponda la Franja de Enseres que se solicita;</w:t>
            </w:r>
          </w:p>
          <w:p w:rsidR="00CA7DE4" w:rsidRPr="00C16601" w:rsidRDefault="00CA7DE4" w:rsidP="00836858">
            <w:pPr>
              <w:pStyle w:val="NormalWeb"/>
              <w:spacing w:before="0" w:beforeAutospacing="0" w:after="120" w:afterAutospacing="0"/>
              <w:ind w:right="235"/>
              <w:jc w:val="both"/>
              <w:rPr>
                <w:rFonts w:ascii="Arial" w:hAnsi="Arial" w:cs="Arial"/>
                <w:b/>
                <w:bCs/>
                <w:color w:val="000000"/>
                <w:sz w:val="24"/>
                <w:szCs w:val="24"/>
              </w:rPr>
            </w:pPr>
            <w:r w:rsidRPr="00C16601">
              <w:rPr>
                <w:rFonts w:ascii="Arial" w:hAnsi="Arial" w:cs="Arial"/>
                <w:b/>
                <w:bCs/>
                <w:color w:val="000000"/>
                <w:sz w:val="24"/>
                <w:szCs w:val="24"/>
              </w:rPr>
              <w:t>d. Copia de la Licencia de Uso de Edificación que sea compatible con el giro autorizado para el uso de la Franja de Enseres;</w:t>
            </w:r>
          </w:p>
          <w:p w:rsidR="00CA7DE4" w:rsidRPr="00C16601" w:rsidRDefault="00CA7DE4" w:rsidP="00836858">
            <w:pPr>
              <w:pStyle w:val="NormalWeb"/>
              <w:spacing w:before="0" w:beforeAutospacing="0" w:after="120" w:afterAutospacing="0"/>
              <w:ind w:right="235"/>
              <w:jc w:val="both"/>
              <w:rPr>
                <w:rFonts w:ascii="Arial" w:hAnsi="Arial" w:cs="Arial"/>
                <w:b/>
                <w:bCs/>
                <w:color w:val="000000"/>
                <w:sz w:val="24"/>
                <w:szCs w:val="24"/>
              </w:rPr>
            </w:pPr>
            <w:r w:rsidRPr="00C16601">
              <w:rPr>
                <w:rFonts w:ascii="Arial" w:hAnsi="Arial" w:cs="Arial"/>
                <w:b/>
                <w:bCs/>
                <w:color w:val="000000"/>
                <w:sz w:val="24"/>
                <w:szCs w:val="24"/>
              </w:rPr>
              <w:t>e. Copia del recibo de pago del Impuesto Predial del ejercicio fiscal correspondiente, o en su defecto el convenio respectivo;</w:t>
            </w:r>
          </w:p>
          <w:p w:rsidR="00CA7DE4" w:rsidRPr="00C16601" w:rsidRDefault="00CA7DE4" w:rsidP="00836858">
            <w:pPr>
              <w:pStyle w:val="NormalWeb"/>
              <w:spacing w:before="0" w:beforeAutospacing="0" w:after="120" w:afterAutospacing="0"/>
              <w:ind w:right="235"/>
              <w:jc w:val="both"/>
              <w:rPr>
                <w:rFonts w:ascii="Arial" w:hAnsi="Arial" w:cs="Arial"/>
                <w:b/>
                <w:bCs/>
                <w:color w:val="000000"/>
                <w:sz w:val="24"/>
                <w:szCs w:val="24"/>
              </w:rPr>
            </w:pPr>
            <w:r w:rsidRPr="00C16601">
              <w:rPr>
                <w:rFonts w:ascii="Arial" w:hAnsi="Arial" w:cs="Arial"/>
                <w:b/>
                <w:bCs/>
                <w:color w:val="000000"/>
                <w:sz w:val="24"/>
                <w:szCs w:val="24"/>
              </w:rPr>
              <w:t>f. En caso de que el solicitante sea persona física:</w:t>
            </w:r>
          </w:p>
          <w:p w:rsidR="00CA7DE4" w:rsidRPr="00C16601" w:rsidRDefault="00CA7DE4" w:rsidP="00836858">
            <w:pPr>
              <w:pStyle w:val="NormalWeb"/>
              <w:spacing w:before="0" w:beforeAutospacing="0" w:after="120" w:afterAutospacing="0"/>
              <w:ind w:right="235"/>
              <w:jc w:val="both"/>
              <w:rPr>
                <w:rFonts w:ascii="Arial" w:hAnsi="Arial" w:cs="Arial"/>
                <w:b/>
                <w:bCs/>
                <w:color w:val="000000"/>
                <w:sz w:val="24"/>
                <w:szCs w:val="24"/>
              </w:rPr>
            </w:pPr>
            <w:r w:rsidRPr="00C16601">
              <w:rPr>
                <w:rFonts w:ascii="Arial" w:hAnsi="Arial" w:cs="Arial"/>
                <w:b/>
                <w:bCs/>
                <w:color w:val="000000"/>
                <w:sz w:val="24"/>
                <w:szCs w:val="24"/>
              </w:rPr>
              <w:t>1. Copia de identificación oficial vigente con fotografía del solicitante, y original para su cotejo;</w:t>
            </w:r>
          </w:p>
          <w:p w:rsidR="00CA7DE4" w:rsidRPr="00C16601" w:rsidRDefault="00CA7DE4" w:rsidP="00836858">
            <w:pPr>
              <w:pStyle w:val="NormalWeb"/>
              <w:spacing w:before="0" w:beforeAutospacing="0" w:after="120" w:afterAutospacing="0"/>
              <w:ind w:right="235"/>
              <w:jc w:val="both"/>
              <w:rPr>
                <w:rFonts w:ascii="Arial" w:hAnsi="Arial" w:cs="Arial"/>
                <w:b/>
                <w:bCs/>
                <w:color w:val="000000"/>
                <w:sz w:val="24"/>
                <w:szCs w:val="24"/>
              </w:rPr>
            </w:pPr>
            <w:r w:rsidRPr="00C16601">
              <w:rPr>
                <w:rFonts w:ascii="Arial" w:hAnsi="Arial" w:cs="Arial"/>
                <w:b/>
                <w:bCs/>
                <w:color w:val="000000"/>
                <w:sz w:val="24"/>
                <w:szCs w:val="24"/>
              </w:rPr>
              <w:t>g. En caso de que el solicitante sea persona moral:</w:t>
            </w:r>
          </w:p>
          <w:p w:rsidR="00CA7DE4" w:rsidRPr="00C16601" w:rsidRDefault="00CA7DE4" w:rsidP="00836858">
            <w:pPr>
              <w:pStyle w:val="NormalWeb"/>
              <w:spacing w:before="0" w:beforeAutospacing="0" w:after="120" w:afterAutospacing="0"/>
              <w:ind w:right="235"/>
              <w:jc w:val="both"/>
              <w:rPr>
                <w:rFonts w:ascii="Arial" w:hAnsi="Arial" w:cs="Arial"/>
                <w:b/>
                <w:bCs/>
                <w:color w:val="000000"/>
                <w:sz w:val="24"/>
                <w:szCs w:val="24"/>
              </w:rPr>
            </w:pPr>
            <w:r w:rsidRPr="00C16601">
              <w:rPr>
                <w:rFonts w:ascii="Arial" w:hAnsi="Arial" w:cs="Arial"/>
                <w:b/>
                <w:bCs/>
                <w:color w:val="000000"/>
                <w:sz w:val="24"/>
                <w:szCs w:val="24"/>
              </w:rPr>
              <w:t>1. Original o copia certificada del acta constitutiva de la persona moral; </w:t>
            </w:r>
          </w:p>
          <w:p w:rsidR="00CA7DE4" w:rsidRPr="00C16601" w:rsidRDefault="00CA7DE4" w:rsidP="00836858">
            <w:pPr>
              <w:pStyle w:val="NormalWeb"/>
              <w:spacing w:before="0" w:beforeAutospacing="0" w:after="120" w:afterAutospacing="0"/>
              <w:ind w:right="235"/>
              <w:jc w:val="both"/>
              <w:rPr>
                <w:rFonts w:ascii="Arial" w:hAnsi="Arial" w:cs="Arial"/>
                <w:b/>
                <w:bCs/>
                <w:color w:val="000000"/>
                <w:sz w:val="24"/>
                <w:szCs w:val="24"/>
              </w:rPr>
            </w:pPr>
            <w:r w:rsidRPr="00C16601">
              <w:rPr>
                <w:rFonts w:ascii="Arial" w:hAnsi="Arial" w:cs="Arial"/>
                <w:b/>
                <w:bCs/>
                <w:color w:val="000000"/>
                <w:sz w:val="24"/>
                <w:szCs w:val="24"/>
              </w:rPr>
              <w:t>2. Original o copia certificada de la escritura pública en la que conste la personalidad del Representante Legal;</w:t>
            </w:r>
          </w:p>
          <w:p w:rsidR="00CA7DE4" w:rsidRPr="00C16601" w:rsidRDefault="00CA7DE4" w:rsidP="00836858">
            <w:pPr>
              <w:pStyle w:val="NormalWeb"/>
              <w:spacing w:before="0" w:beforeAutospacing="0" w:after="0" w:afterAutospacing="0"/>
              <w:ind w:right="235"/>
              <w:jc w:val="both"/>
              <w:rPr>
                <w:rFonts w:ascii="Arial" w:hAnsi="Arial" w:cs="Arial"/>
                <w:b/>
                <w:bCs/>
                <w:color w:val="000000"/>
                <w:sz w:val="24"/>
                <w:szCs w:val="24"/>
              </w:rPr>
            </w:pPr>
            <w:r w:rsidRPr="00C16601">
              <w:rPr>
                <w:rFonts w:ascii="Arial" w:hAnsi="Arial" w:cs="Arial"/>
                <w:b/>
                <w:bCs/>
                <w:color w:val="000000"/>
                <w:sz w:val="24"/>
                <w:szCs w:val="24"/>
              </w:rPr>
              <w:t>3. Copia de identificación oficial vigente con fotografía del Representante Legal, y original para su cotejo.</w:t>
            </w:r>
          </w:p>
          <w:p w:rsidR="00CA7DE4" w:rsidRPr="00C16601" w:rsidRDefault="00CA7DE4" w:rsidP="00CA7DE4">
            <w:pPr>
              <w:suppressAutoHyphens w:val="0"/>
              <w:autoSpaceDN/>
              <w:ind w:left="129" w:right="235"/>
              <w:jc w:val="both"/>
              <w:textAlignment w:val="auto"/>
              <w:rPr>
                <w:rFonts w:ascii="Arial" w:eastAsia="Times New Roman" w:hAnsi="Arial" w:cs="Arial"/>
                <w:b/>
                <w:bCs/>
                <w:color w:val="000000"/>
                <w:sz w:val="24"/>
                <w:szCs w:val="24"/>
                <w:lang w:eastAsia="es-MX" w:bidi="ar-SA"/>
              </w:rPr>
            </w:pPr>
          </w:p>
        </w:tc>
        <w:tc>
          <w:tcPr>
            <w:tcW w:w="3900" w:type="dxa"/>
            <w:tcBorders>
              <w:top w:val="nil"/>
              <w:left w:val="nil"/>
              <w:bottom w:val="single" w:sz="4" w:space="0" w:color="auto"/>
              <w:right w:val="single" w:sz="4" w:space="0" w:color="auto"/>
            </w:tcBorders>
            <w:shd w:val="clear" w:color="auto" w:fill="auto"/>
            <w:noWrap/>
            <w:vAlign w:val="bottom"/>
            <w:hideMark/>
          </w:tcPr>
          <w:p w:rsidR="00CA7DE4" w:rsidRPr="00C16601" w:rsidRDefault="00CA7DE4" w:rsidP="00CA7DE4">
            <w:pPr>
              <w:suppressAutoHyphens w:val="0"/>
              <w:autoSpaceDN/>
              <w:textAlignment w:val="auto"/>
              <w:rPr>
                <w:rFonts w:ascii="Arial" w:eastAsia="Times New Roman" w:hAnsi="Arial" w:cs="Arial"/>
                <w:color w:val="000000"/>
                <w:sz w:val="24"/>
                <w:szCs w:val="24"/>
                <w:lang w:eastAsia="es-MX" w:bidi="ar-SA"/>
              </w:rPr>
            </w:pPr>
            <w:r w:rsidRPr="00C16601">
              <w:rPr>
                <w:rFonts w:ascii="Arial" w:eastAsia="Times New Roman" w:hAnsi="Arial" w:cs="Arial"/>
                <w:color w:val="000000"/>
                <w:sz w:val="24"/>
                <w:szCs w:val="24"/>
                <w:lang w:eastAsia="es-MX" w:bidi="ar-SA"/>
              </w:rPr>
              <w:lastRenderedPageBreak/>
              <w:t> </w:t>
            </w:r>
          </w:p>
        </w:tc>
      </w:tr>
      <w:tr w:rsidR="00CA7DE4" w:rsidRPr="00C16601" w:rsidTr="003B3EC1">
        <w:trPr>
          <w:trHeight w:val="1155"/>
        </w:trPr>
        <w:tc>
          <w:tcPr>
            <w:tcW w:w="4864" w:type="dxa"/>
            <w:tcBorders>
              <w:top w:val="nil"/>
              <w:left w:val="single" w:sz="4" w:space="0" w:color="auto"/>
              <w:bottom w:val="single" w:sz="4" w:space="0" w:color="auto"/>
              <w:right w:val="single" w:sz="4" w:space="0" w:color="auto"/>
            </w:tcBorders>
            <w:shd w:val="clear" w:color="auto" w:fill="auto"/>
            <w:vAlign w:val="center"/>
          </w:tcPr>
          <w:p w:rsidR="00CA7DE4" w:rsidRPr="00C16601" w:rsidRDefault="00CA7DE4" w:rsidP="00CA7DE4">
            <w:pPr>
              <w:suppressAutoHyphens w:val="0"/>
              <w:autoSpaceDN/>
              <w:jc w:val="both"/>
              <w:textAlignment w:val="auto"/>
              <w:rPr>
                <w:rFonts w:ascii="Arial" w:eastAsia="Times New Roman" w:hAnsi="Arial" w:cs="Arial"/>
                <w:bCs/>
                <w:color w:val="000000"/>
                <w:sz w:val="24"/>
                <w:szCs w:val="24"/>
                <w:lang w:eastAsia="es-MX" w:bidi="ar-SA"/>
              </w:rPr>
            </w:pPr>
          </w:p>
        </w:tc>
        <w:tc>
          <w:tcPr>
            <w:tcW w:w="4376" w:type="dxa"/>
            <w:tcBorders>
              <w:top w:val="nil"/>
              <w:left w:val="nil"/>
              <w:bottom w:val="single" w:sz="4" w:space="0" w:color="auto"/>
              <w:right w:val="single" w:sz="4" w:space="0" w:color="auto"/>
            </w:tcBorders>
            <w:shd w:val="clear" w:color="auto" w:fill="auto"/>
            <w:vAlign w:val="center"/>
          </w:tcPr>
          <w:p w:rsidR="00CA7DE4" w:rsidRPr="00C16601" w:rsidRDefault="00CA7DE4" w:rsidP="00836858">
            <w:pPr>
              <w:pStyle w:val="NormalWeb"/>
              <w:spacing w:before="0" w:beforeAutospacing="0" w:after="0" w:afterAutospacing="0"/>
              <w:ind w:right="235"/>
              <w:jc w:val="both"/>
              <w:rPr>
                <w:rFonts w:ascii="Arial" w:hAnsi="Arial" w:cs="Arial"/>
                <w:sz w:val="24"/>
                <w:szCs w:val="24"/>
              </w:rPr>
            </w:pPr>
            <w:r w:rsidRPr="00C16601">
              <w:rPr>
                <w:rFonts w:ascii="Arial" w:hAnsi="Arial" w:cs="Arial"/>
                <w:b/>
                <w:bCs/>
                <w:color w:val="000000"/>
                <w:sz w:val="24"/>
                <w:szCs w:val="24"/>
              </w:rPr>
              <w:t>Artículo 185-Bis 8.- El trámite para el permiso de uso de la Franja de Enseres podrá realizarse de manera presencial. </w:t>
            </w:r>
          </w:p>
          <w:p w:rsidR="00CA7DE4" w:rsidRPr="00C16601" w:rsidRDefault="00CA7DE4" w:rsidP="00CA7DE4">
            <w:pPr>
              <w:ind w:left="129" w:right="235"/>
              <w:rPr>
                <w:rFonts w:ascii="Arial" w:hAnsi="Arial" w:cs="Arial"/>
                <w:sz w:val="24"/>
                <w:szCs w:val="24"/>
              </w:rPr>
            </w:pPr>
          </w:p>
          <w:p w:rsidR="00CA7DE4" w:rsidRPr="00C16601" w:rsidRDefault="00CA7DE4" w:rsidP="00836858">
            <w:pPr>
              <w:pStyle w:val="NormalWeb"/>
              <w:spacing w:before="0" w:beforeAutospacing="0" w:after="0" w:afterAutospacing="0"/>
              <w:ind w:right="235"/>
              <w:jc w:val="both"/>
              <w:rPr>
                <w:rFonts w:ascii="Arial" w:hAnsi="Arial" w:cs="Arial"/>
                <w:sz w:val="24"/>
                <w:szCs w:val="24"/>
              </w:rPr>
            </w:pPr>
            <w:r w:rsidRPr="00C16601">
              <w:rPr>
                <w:rFonts w:ascii="Arial" w:hAnsi="Arial" w:cs="Arial"/>
                <w:b/>
                <w:bCs/>
                <w:color w:val="000000"/>
                <w:sz w:val="24"/>
                <w:szCs w:val="24"/>
              </w:rPr>
              <w:t>La Secretaría podrá prever, adicionalmente, que el permiso de uso de la Franja de Enseres se pueda solicitar en línea. En el caso de que el trámite se realice en línea, el solicitante deberá acudir a exhibir o entregar, en su caso, los documentos originales o las copias certificadas que se requieren en el artículo anterior, lo cual sucederá a contra entrega del permiso. Si los documentos originales o las copias certificadas no coinciden con lo que el solicitante entregó en línea, no se le otorgará el permiso y se desechará la solicitud en el acto.</w:t>
            </w:r>
          </w:p>
          <w:p w:rsidR="00CA7DE4" w:rsidRPr="00C16601" w:rsidRDefault="00CA7DE4" w:rsidP="00CA7DE4">
            <w:pPr>
              <w:ind w:left="129" w:right="235"/>
              <w:rPr>
                <w:rFonts w:ascii="Arial" w:hAnsi="Arial" w:cs="Arial"/>
                <w:sz w:val="24"/>
                <w:szCs w:val="24"/>
              </w:rPr>
            </w:pPr>
          </w:p>
          <w:p w:rsidR="00CA7DE4" w:rsidRPr="00C16601" w:rsidRDefault="00CA7DE4" w:rsidP="00836858">
            <w:pPr>
              <w:pStyle w:val="NormalWeb"/>
              <w:spacing w:before="0" w:beforeAutospacing="0" w:after="0" w:afterAutospacing="0"/>
              <w:ind w:right="235"/>
              <w:jc w:val="both"/>
              <w:rPr>
                <w:rFonts w:ascii="Arial" w:hAnsi="Arial" w:cs="Arial"/>
                <w:sz w:val="24"/>
                <w:szCs w:val="24"/>
              </w:rPr>
            </w:pPr>
            <w:r w:rsidRPr="00C16601">
              <w:rPr>
                <w:rFonts w:ascii="Arial" w:hAnsi="Arial" w:cs="Arial"/>
                <w:b/>
                <w:bCs/>
                <w:color w:val="000000"/>
                <w:sz w:val="24"/>
                <w:szCs w:val="24"/>
              </w:rPr>
              <w:t>La Secretaría deberá dar una respuesta a la solicitud en el término máximo de 45-cuarenta y cinco días naturales, contados a partir de la fecha en que se haya recibido la misma.</w:t>
            </w:r>
          </w:p>
        </w:tc>
        <w:tc>
          <w:tcPr>
            <w:tcW w:w="3900" w:type="dxa"/>
            <w:tcBorders>
              <w:top w:val="nil"/>
              <w:left w:val="nil"/>
              <w:bottom w:val="single" w:sz="4" w:space="0" w:color="auto"/>
              <w:right w:val="single" w:sz="4" w:space="0" w:color="auto"/>
            </w:tcBorders>
            <w:shd w:val="clear" w:color="auto" w:fill="auto"/>
            <w:noWrap/>
            <w:vAlign w:val="bottom"/>
            <w:hideMark/>
          </w:tcPr>
          <w:p w:rsidR="00CA7DE4" w:rsidRPr="00C16601" w:rsidRDefault="00CA7DE4" w:rsidP="00CA7DE4">
            <w:pPr>
              <w:suppressAutoHyphens w:val="0"/>
              <w:autoSpaceDN/>
              <w:textAlignment w:val="auto"/>
              <w:rPr>
                <w:rFonts w:ascii="Arial" w:eastAsia="Times New Roman" w:hAnsi="Arial" w:cs="Arial"/>
                <w:color w:val="000000"/>
                <w:sz w:val="24"/>
                <w:szCs w:val="24"/>
                <w:lang w:eastAsia="es-MX" w:bidi="ar-SA"/>
              </w:rPr>
            </w:pPr>
            <w:r w:rsidRPr="00C16601">
              <w:rPr>
                <w:rFonts w:ascii="Arial" w:eastAsia="Times New Roman" w:hAnsi="Arial" w:cs="Arial"/>
                <w:color w:val="000000"/>
                <w:sz w:val="24"/>
                <w:szCs w:val="24"/>
                <w:lang w:eastAsia="es-MX" w:bidi="ar-SA"/>
              </w:rPr>
              <w:t> </w:t>
            </w:r>
          </w:p>
        </w:tc>
      </w:tr>
      <w:tr w:rsidR="00CA7DE4" w:rsidRPr="00C16601" w:rsidTr="003B3EC1">
        <w:trPr>
          <w:trHeight w:val="1155"/>
        </w:trPr>
        <w:tc>
          <w:tcPr>
            <w:tcW w:w="4864" w:type="dxa"/>
            <w:tcBorders>
              <w:top w:val="nil"/>
              <w:left w:val="single" w:sz="4" w:space="0" w:color="auto"/>
              <w:bottom w:val="single" w:sz="4" w:space="0" w:color="auto"/>
              <w:right w:val="single" w:sz="4" w:space="0" w:color="auto"/>
            </w:tcBorders>
            <w:shd w:val="clear" w:color="auto" w:fill="auto"/>
            <w:vAlign w:val="center"/>
          </w:tcPr>
          <w:p w:rsidR="00CA7DE4" w:rsidRPr="00C16601" w:rsidRDefault="00CA7DE4" w:rsidP="00CA7DE4">
            <w:pPr>
              <w:suppressAutoHyphens w:val="0"/>
              <w:autoSpaceDN/>
              <w:jc w:val="both"/>
              <w:textAlignment w:val="auto"/>
              <w:rPr>
                <w:rFonts w:ascii="Arial" w:eastAsia="Times New Roman" w:hAnsi="Arial" w:cs="Arial"/>
                <w:bCs/>
                <w:color w:val="000000"/>
                <w:sz w:val="24"/>
                <w:szCs w:val="24"/>
                <w:lang w:eastAsia="es-MX" w:bidi="ar-SA"/>
              </w:rPr>
            </w:pPr>
          </w:p>
        </w:tc>
        <w:tc>
          <w:tcPr>
            <w:tcW w:w="4376" w:type="dxa"/>
            <w:tcBorders>
              <w:top w:val="nil"/>
              <w:left w:val="nil"/>
              <w:bottom w:val="single" w:sz="4" w:space="0" w:color="auto"/>
              <w:right w:val="single" w:sz="4" w:space="0" w:color="auto"/>
            </w:tcBorders>
            <w:shd w:val="clear" w:color="auto" w:fill="auto"/>
            <w:vAlign w:val="center"/>
          </w:tcPr>
          <w:p w:rsidR="00CA7DE4" w:rsidRPr="00C16601" w:rsidRDefault="00CA7DE4" w:rsidP="00836858">
            <w:pPr>
              <w:pStyle w:val="NormalWeb"/>
              <w:spacing w:before="0" w:beforeAutospacing="0" w:after="0" w:afterAutospacing="0"/>
              <w:ind w:right="235"/>
              <w:jc w:val="both"/>
              <w:rPr>
                <w:rFonts w:ascii="Arial" w:hAnsi="Arial" w:cs="Arial"/>
                <w:sz w:val="24"/>
                <w:szCs w:val="24"/>
              </w:rPr>
            </w:pPr>
            <w:r w:rsidRPr="00C16601">
              <w:rPr>
                <w:rFonts w:ascii="Arial" w:hAnsi="Arial" w:cs="Arial"/>
                <w:b/>
                <w:bCs/>
                <w:color w:val="000000"/>
                <w:sz w:val="24"/>
                <w:szCs w:val="24"/>
              </w:rPr>
              <w:t>Artículo 185-Bis 9.- El permiso de uso de la Franja de Enseres tendrá una vigencia de 6-seis meses naturales, contados a partir de la fecha de expedición del permiso.</w:t>
            </w:r>
          </w:p>
          <w:p w:rsidR="00CA7DE4" w:rsidRPr="00C16601" w:rsidRDefault="00CA7DE4" w:rsidP="00CA7DE4">
            <w:pPr>
              <w:ind w:left="129" w:right="235"/>
              <w:rPr>
                <w:rFonts w:ascii="Arial" w:hAnsi="Arial" w:cs="Arial"/>
                <w:sz w:val="24"/>
                <w:szCs w:val="24"/>
              </w:rPr>
            </w:pPr>
          </w:p>
          <w:p w:rsidR="00CA7DE4" w:rsidRPr="00C16601" w:rsidRDefault="00CA7DE4" w:rsidP="00836858">
            <w:pPr>
              <w:pStyle w:val="NormalWeb"/>
              <w:spacing w:before="0" w:beforeAutospacing="0" w:after="0" w:afterAutospacing="0"/>
              <w:ind w:right="235"/>
              <w:jc w:val="both"/>
              <w:rPr>
                <w:rFonts w:ascii="Arial" w:hAnsi="Arial" w:cs="Arial"/>
                <w:sz w:val="24"/>
                <w:szCs w:val="24"/>
              </w:rPr>
            </w:pPr>
            <w:r w:rsidRPr="00C16601">
              <w:rPr>
                <w:rFonts w:ascii="Arial" w:hAnsi="Arial" w:cs="Arial"/>
                <w:b/>
                <w:bCs/>
                <w:color w:val="000000"/>
                <w:sz w:val="24"/>
                <w:szCs w:val="24"/>
              </w:rPr>
              <w:t>Se podrá renovar el permiso, solicitando la prórroga de su vigencia hasta por dos ocasiones consecutivas, por periodos iguales, siempre y cuando no se haya incumplido con alguna de las especificaciones del artículo 185-Bis 6 de este Reglamento, no haya cambiado el propietario o poseedor del inmueble, ni se haya incurrido en alguna de las infracciones previstas en el artículo 442 de este Reglamento. </w:t>
            </w:r>
          </w:p>
          <w:p w:rsidR="00CA7DE4" w:rsidRPr="00C16601" w:rsidRDefault="00CA7DE4" w:rsidP="00CA7DE4">
            <w:pPr>
              <w:ind w:left="129" w:right="235"/>
              <w:rPr>
                <w:rFonts w:ascii="Arial" w:hAnsi="Arial" w:cs="Arial"/>
                <w:sz w:val="24"/>
                <w:szCs w:val="24"/>
              </w:rPr>
            </w:pPr>
          </w:p>
          <w:p w:rsidR="00CA7DE4" w:rsidRPr="00C16601" w:rsidRDefault="00CA7DE4" w:rsidP="00836858">
            <w:pPr>
              <w:pStyle w:val="NormalWeb"/>
              <w:spacing w:before="0" w:beforeAutospacing="0" w:after="0" w:afterAutospacing="0"/>
              <w:ind w:right="235"/>
              <w:jc w:val="both"/>
              <w:rPr>
                <w:rFonts w:ascii="Arial" w:hAnsi="Arial" w:cs="Arial"/>
                <w:sz w:val="24"/>
                <w:szCs w:val="24"/>
              </w:rPr>
            </w:pPr>
            <w:r w:rsidRPr="00C16601">
              <w:rPr>
                <w:rFonts w:ascii="Arial" w:hAnsi="Arial" w:cs="Arial"/>
                <w:b/>
                <w:bCs/>
                <w:color w:val="000000"/>
                <w:sz w:val="24"/>
                <w:szCs w:val="24"/>
              </w:rPr>
              <w:t xml:space="preserve">La solicitud de prórroga debe presentarse antes de que expire el plazo de la vigencia. Para ello, se requerirá únicamente presentar el requisito del inciso a) del artículo 185-Bis 7 de este Reglamento, así como una copia del permiso que se pretende renovar. En caso de no iniciar el trámite de renovación antes de que fenezca el plazo de la vigencia, el solicitante deberá realizar el trámite como una nueva solicitud, debiendo cumplir con todos </w:t>
            </w:r>
            <w:r w:rsidRPr="00C16601">
              <w:rPr>
                <w:rFonts w:ascii="Arial" w:hAnsi="Arial" w:cs="Arial"/>
                <w:b/>
                <w:bCs/>
                <w:color w:val="000000"/>
                <w:sz w:val="24"/>
                <w:szCs w:val="24"/>
              </w:rPr>
              <w:lastRenderedPageBreak/>
              <w:t>los requisitos estipulados en el artículo 185-Bis 7 de este Reglamento.</w:t>
            </w:r>
          </w:p>
        </w:tc>
        <w:tc>
          <w:tcPr>
            <w:tcW w:w="3900" w:type="dxa"/>
            <w:tcBorders>
              <w:top w:val="nil"/>
              <w:left w:val="nil"/>
              <w:bottom w:val="single" w:sz="4" w:space="0" w:color="auto"/>
              <w:right w:val="single" w:sz="4" w:space="0" w:color="auto"/>
            </w:tcBorders>
            <w:shd w:val="clear" w:color="auto" w:fill="auto"/>
            <w:noWrap/>
            <w:vAlign w:val="bottom"/>
            <w:hideMark/>
          </w:tcPr>
          <w:p w:rsidR="00CA7DE4" w:rsidRPr="00C16601" w:rsidRDefault="00CA7DE4" w:rsidP="00CA7DE4">
            <w:pPr>
              <w:suppressAutoHyphens w:val="0"/>
              <w:autoSpaceDN/>
              <w:textAlignment w:val="auto"/>
              <w:rPr>
                <w:rFonts w:ascii="Arial" w:eastAsia="Times New Roman" w:hAnsi="Arial" w:cs="Arial"/>
                <w:color w:val="000000"/>
                <w:sz w:val="24"/>
                <w:szCs w:val="24"/>
                <w:lang w:eastAsia="es-MX" w:bidi="ar-SA"/>
              </w:rPr>
            </w:pPr>
            <w:r w:rsidRPr="00C16601">
              <w:rPr>
                <w:rFonts w:ascii="Arial" w:eastAsia="Times New Roman" w:hAnsi="Arial" w:cs="Arial"/>
                <w:color w:val="000000"/>
                <w:sz w:val="24"/>
                <w:szCs w:val="24"/>
                <w:lang w:eastAsia="es-MX" w:bidi="ar-SA"/>
              </w:rPr>
              <w:lastRenderedPageBreak/>
              <w:t> </w:t>
            </w:r>
          </w:p>
        </w:tc>
      </w:tr>
      <w:tr w:rsidR="00CA7DE4" w:rsidRPr="00C16601" w:rsidTr="003B3EC1">
        <w:trPr>
          <w:trHeight w:val="1155"/>
        </w:trPr>
        <w:tc>
          <w:tcPr>
            <w:tcW w:w="4864" w:type="dxa"/>
            <w:tcBorders>
              <w:top w:val="nil"/>
              <w:left w:val="single" w:sz="4" w:space="0" w:color="auto"/>
              <w:bottom w:val="single" w:sz="4" w:space="0" w:color="auto"/>
              <w:right w:val="single" w:sz="4" w:space="0" w:color="auto"/>
            </w:tcBorders>
            <w:shd w:val="clear" w:color="auto" w:fill="auto"/>
            <w:vAlign w:val="center"/>
          </w:tcPr>
          <w:p w:rsidR="00CA7DE4" w:rsidRPr="00C16601" w:rsidRDefault="00CA7DE4" w:rsidP="00CA7DE4">
            <w:pPr>
              <w:suppressAutoHyphens w:val="0"/>
              <w:autoSpaceDN/>
              <w:jc w:val="both"/>
              <w:textAlignment w:val="auto"/>
              <w:rPr>
                <w:rFonts w:ascii="Arial" w:eastAsia="Times New Roman" w:hAnsi="Arial" w:cs="Arial"/>
                <w:bCs/>
                <w:color w:val="000000"/>
                <w:sz w:val="24"/>
                <w:szCs w:val="24"/>
                <w:lang w:eastAsia="es-MX" w:bidi="ar-SA"/>
              </w:rPr>
            </w:pPr>
          </w:p>
        </w:tc>
        <w:tc>
          <w:tcPr>
            <w:tcW w:w="4376" w:type="dxa"/>
            <w:tcBorders>
              <w:top w:val="nil"/>
              <w:left w:val="nil"/>
              <w:bottom w:val="single" w:sz="4" w:space="0" w:color="auto"/>
              <w:right w:val="single" w:sz="4" w:space="0" w:color="auto"/>
            </w:tcBorders>
            <w:shd w:val="clear" w:color="auto" w:fill="auto"/>
            <w:vAlign w:val="center"/>
          </w:tcPr>
          <w:p w:rsidR="00CA7DE4" w:rsidRPr="00C16601" w:rsidRDefault="00CA7DE4" w:rsidP="00836858">
            <w:pPr>
              <w:pStyle w:val="NormalWeb"/>
              <w:spacing w:before="0" w:beforeAutospacing="0" w:after="0" w:afterAutospacing="0"/>
              <w:ind w:right="235"/>
              <w:jc w:val="both"/>
              <w:rPr>
                <w:rFonts w:ascii="Arial" w:hAnsi="Arial" w:cs="Arial"/>
                <w:sz w:val="24"/>
                <w:szCs w:val="24"/>
              </w:rPr>
            </w:pPr>
            <w:r w:rsidRPr="00C16601">
              <w:rPr>
                <w:rFonts w:ascii="Arial" w:hAnsi="Arial" w:cs="Arial"/>
                <w:b/>
                <w:bCs/>
                <w:color w:val="000000"/>
                <w:sz w:val="24"/>
                <w:szCs w:val="24"/>
              </w:rPr>
              <w:t>Artículo 185-Bis 10.- La Secretaría podrá actuar en coordinación con las autoridades federales, estatales o municipales que correspondan, para el cumplimiento de lo dispuesto en este Capítulo, en razón de sus respectivas competencias.</w:t>
            </w:r>
          </w:p>
        </w:tc>
        <w:tc>
          <w:tcPr>
            <w:tcW w:w="3900" w:type="dxa"/>
            <w:tcBorders>
              <w:top w:val="nil"/>
              <w:left w:val="nil"/>
              <w:bottom w:val="single" w:sz="4" w:space="0" w:color="auto"/>
              <w:right w:val="single" w:sz="4" w:space="0" w:color="auto"/>
            </w:tcBorders>
            <w:shd w:val="clear" w:color="auto" w:fill="auto"/>
            <w:noWrap/>
            <w:vAlign w:val="bottom"/>
            <w:hideMark/>
          </w:tcPr>
          <w:p w:rsidR="00CA7DE4" w:rsidRPr="00C16601" w:rsidRDefault="00CA7DE4" w:rsidP="00CA7DE4">
            <w:pPr>
              <w:suppressAutoHyphens w:val="0"/>
              <w:autoSpaceDN/>
              <w:textAlignment w:val="auto"/>
              <w:rPr>
                <w:rFonts w:ascii="Arial" w:eastAsia="Times New Roman" w:hAnsi="Arial" w:cs="Arial"/>
                <w:color w:val="000000"/>
                <w:sz w:val="24"/>
                <w:szCs w:val="24"/>
                <w:lang w:eastAsia="es-MX" w:bidi="ar-SA"/>
              </w:rPr>
            </w:pPr>
            <w:r w:rsidRPr="00C16601">
              <w:rPr>
                <w:rFonts w:ascii="Arial" w:eastAsia="Times New Roman" w:hAnsi="Arial" w:cs="Arial"/>
                <w:color w:val="000000"/>
                <w:sz w:val="24"/>
                <w:szCs w:val="24"/>
                <w:lang w:eastAsia="es-MX" w:bidi="ar-SA"/>
              </w:rPr>
              <w:t> </w:t>
            </w:r>
          </w:p>
        </w:tc>
      </w:tr>
    </w:tbl>
    <w:p w:rsidR="00E27277" w:rsidRDefault="00E27277" w:rsidP="001D1E02">
      <w:pPr>
        <w:jc w:val="center"/>
        <w:rPr>
          <w:rFonts w:ascii="Arial" w:eastAsia="MS Mincho" w:hAnsi="Arial" w:cs="Arial"/>
          <w:b/>
          <w:sz w:val="24"/>
          <w:szCs w:val="24"/>
          <w:lang w:eastAsia="es-ES"/>
        </w:rPr>
      </w:pPr>
    </w:p>
    <w:p w:rsidR="002E2094" w:rsidRPr="005664A5" w:rsidRDefault="002E2094" w:rsidP="002E2094">
      <w:pPr>
        <w:pStyle w:val="Standard"/>
        <w:pageBreakBefore/>
        <w:jc w:val="both"/>
        <w:rPr>
          <w:rFonts w:ascii="Arial" w:hAnsi="Arial" w:cs="Arial"/>
          <w:sz w:val="24"/>
          <w:szCs w:val="24"/>
        </w:rPr>
      </w:pPr>
      <w:r w:rsidRPr="005664A5">
        <w:rPr>
          <w:rFonts w:ascii="Arial" w:eastAsia="Arial" w:hAnsi="Arial" w:cs="Arial"/>
          <w:b/>
          <w:sz w:val="24"/>
          <w:szCs w:val="24"/>
        </w:rPr>
        <w:lastRenderedPageBreak/>
        <w:t>Firma autógrafa</w:t>
      </w:r>
      <w:r w:rsidRPr="005664A5">
        <w:rPr>
          <w:rFonts w:ascii="Arial" w:eastAsia="Arial" w:hAnsi="Arial" w:cs="Arial"/>
          <w:b/>
          <w:color w:val="FF0000"/>
          <w:sz w:val="24"/>
          <w:szCs w:val="24"/>
        </w:rPr>
        <w:t>*</w:t>
      </w:r>
    </w:p>
    <w:tbl>
      <w:tblPr>
        <w:tblW w:w="12440" w:type="dxa"/>
        <w:tblLayout w:type="fixed"/>
        <w:tblCellMar>
          <w:left w:w="10" w:type="dxa"/>
          <w:right w:w="10" w:type="dxa"/>
        </w:tblCellMar>
        <w:tblLook w:val="0000" w:firstRow="0" w:lastRow="0" w:firstColumn="0" w:lastColumn="0" w:noHBand="0" w:noVBand="0"/>
      </w:tblPr>
      <w:tblGrid>
        <w:gridCol w:w="12440"/>
      </w:tblGrid>
      <w:tr w:rsidR="002E2094" w:rsidRPr="005664A5" w:rsidTr="002E2094">
        <w:trPr>
          <w:trHeight w:val="990"/>
        </w:trPr>
        <w:tc>
          <w:tcPr>
            <w:tcW w:w="124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2094" w:rsidRPr="005664A5" w:rsidRDefault="002E2094" w:rsidP="002E2094">
            <w:pPr>
              <w:pStyle w:val="Standard"/>
              <w:spacing w:after="0" w:line="240" w:lineRule="auto"/>
              <w:rPr>
                <w:rFonts w:ascii="Arial" w:eastAsia="Arial" w:hAnsi="Arial" w:cs="Arial"/>
                <w:b/>
                <w:sz w:val="24"/>
                <w:szCs w:val="24"/>
              </w:rPr>
            </w:pPr>
          </w:p>
        </w:tc>
      </w:tr>
    </w:tbl>
    <w:p w:rsidR="002E2094" w:rsidRPr="005664A5" w:rsidRDefault="002E2094" w:rsidP="002E2094">
      <w:pPr>
        <w:pStyle w:val="Standard"/>
        <w:jc w:val="both"/>
        <w:rPr>
          <w:rFonts w:ascii="Arial" w:hAnsi="Arial" w:cs="Arial"/>
          <w:sz w:val="24"/>
          <w:szCs w:val="24"/>
        </w:rPr>
      </w:pPr>
      <w:r w:rsidRPr="005664A5">
        <w:rPr>
          <w:rFonts w:ascii="Arial" w:eastAsia="Arial" w:hAnsi="Arial" w:cs="Arial"/>
          <w:i/>
          <w:sz w:val="24"/>
          <w:szCs w:val="24"/>
        </w:rPr>
        <w:t xml:space="preserve">Al firmar, la o el ciudadano manifiesta </w:t>
      </w:r>
      <w:r w:rsidRPr="005664A5">
        <w:rPr>
          <w:rFonts w:ascii="Arial" w:eastAsia="Arial" w:hAnsi="Arial" w:cs="Arial"/>
          <w:b/>
          <w:i/>
          <w:sz w:val="24"/>
          <w:szCs w:val="24"/>
        </w:rPr>
        <w:t>bajo protesta de decir verdad</w:t>
      </w:r>
      <w:r w:rsidRPr="005664A5">
        <w:rPr>
          <w:rFonts w:ascii="Arial" w:eastAsia="Arial" w:hAnsi="Arial" w:cs="Arial"/>
          <w:i/>
          <w:sz w:val="24"/>
          <w:szCs w:val="24"/>
        </w:rPr>
        <w:t xml:space="preserve"> y en apego a lo dispuesto por el artículo 98 del Reglamento para el Gobierno Interior del Republicano Ayuntamiento de San Pedro Garza García, Nuevo León, que los datos proporcionados son auténticos.</w:t>
      </w:r>
    </w:p>
    <w:p w:rsidR="002E2094" w:rsidRPr="005664A5" w:rsidRDefault="002E2094" w:rsidP="002E2094">
      <w:pPr>
        <w:pStyle w:val="Standard"/>
        <w:shd w:val="clear" w:color="auto" w:fill="FFFFFF"/>
        <w:jc w:val="both"/>
        <w:rPr>
          <w:rFonts w:ascii="Arial" w:eastAsia="Arial" w:hAnsi="Arial" w:cs="Arial"/>
          <w:sz w:val="24"/>
          <w:szCs w:val="24"/>
        </w:rPr>
      </w:pPr>
    </w:p>
    <w:p w:rsidR="002E2094" w:rsidRPr="005664A5" w:rsidRDefault="002E2094" w:rsidP="002E2094">
      <w:pPr>
        <w:pStyle w:val="Standard"/>
        <w:shd w:val="clear" w:color="auto" w:fill="FFFFFF"/>
        <w:jc w:val="both"/>
        <w:rPr>
          <w:rFonts w:ascii="Arial" w:hAnsi="Arial" w:cs="Arial"/>
          <w:sz w:val="24"/>
          <w:szCs w:val="24"/>
        </w:rPr>
      </w:pPr>
      <w:r w:rsidRPr="005664A5">
        <w:rPr>
          <w:rFonts w:ascii="Arial" w:eastAsia="Arial" w:hAnsi="Arial" w:cs="Arial"/>
          <w:b/>
          <w:sz w:val="24"/>
          <w:szCs w:val="24"/>
        </w:rPr>
        <w:t>Entrega del documento llenado</w:t>
      </w:r>
    </w:p>
    <w:p w:rsidR="002E2094" w:rsidRPr="005664A5" w:rsidRDefault="002E2094" w:rsidP="002E2094">
      <w:pPr>
        <w:pStyle w:val="Standard"/>
        <w:shd w:val="clear" w:color="auto" w:fill="FFFFFF"/>
        <w:rPr>
          <w:rFonts w:ascii="Arial" w:hAnsi="Arial" w:cs="Arial"/>
          <w:sz w:val="24"/>
          <w:szCs w:val="24"/>
        </w:rPr>
      </w:pPr>
      <w:r w:rsidRPr="005664A5">
        <w:rPr>
          <w:rFonts w:ascii="Arial" w:eastAsia="Arial" w:hAnsi="Arial" w:cs="Arial"/>
          <w:sz w:val="24"/>
          <w:szCs w:val="24"/>
        </w:rPr>
        <w:t>Recuerda que puedes presentar tus comentarios en dos formatos;</w:t>
      </w:r>
    </w:p>
    <w:p w:rsidR="002E2094" w:rsidRPr="005664A5" w:rsidRDefault="002E2094" w:rsidP="002E2094">
      <w:pPr>
        <w:pStyle w:val="Standard"/>
        <w:numPr>
          <w:ilvl w:val="0"/>
          <w:numId w:val="41"/>
        </w:numPr>
        <w:shd w:val="clear" w:color="auto" w:fill="FFFFFF"/>
        <w:spacing w:after="0"/>
        <w:ind w:right="-34"/>
        <w:rPr>
          <w:rFonts w:ascii="Arial" w:hAnsi="Arial" w:cs="Arial"/>
          <w:sz w:val="24"/>
          <w:szCs w:val="24"/>
        </w:rPr>
      </w:pPr>
      <w:r w:rsidRPr="005664A5">
        <w:rPr>
          <w:rFonts w:ascii="Arial" w:eastAsia="Arial" w:hAnsi="Arial" w:cs="Arial"/>
          <w:b/>
          <w:sz w:val="24"/>
          <w:szCs w:val="24"/>
        </w:rPr>
        <w:t>Digital</w:t>
      </w:r>
      <w:r w:rsidRPr="005664A5">
        <w:rPr>
          <w:rFonts w:ascii="Arial" w:eastAsia="Arial" w:hAnsi="Arial" w:cs="Arial"/>
          <w:sz w:val="24"/>
          <w:szCs w:val="24"/>
        </w:rPr>
        <w:t xml:space="preserve">: Envía el documento adjunto a un correo electrónico dirigido a </w:t>
      </w:r>
      <w:hyperlink r:id="rId8" w:history="1">
        <w:r w:rsidRPr="005664A5">
          <w:rPr>
            <w:rStyle w:val="Hipervnculo"/>
            <w:rFonts w:ascii="Arial" w:eastAsia="Arial" w:hAnsi="Arial" w:cs="Arial"/>
            <w:sz w:val="24"/>
            <w:szCs w:val="24"/>
          </w:rPr>
          <w:t>consultapublica-reglamentos@sanpedro.gob.mx</w:t>
        </w:r>
      </w:hyperlink>
    </w:p>
    <w:p w:rsidR="002E2094" w:rsidRPr="004457AF" w:rsidRDefault="002E2094" w:rsidP="002E2094">
      <w:pPr>
        <w:pStyle w:val="Standard"/>
        <w:numPr>
          <w:ilvl w:val="0"/>
          <w:numId w:val="32"/>
        </w:numPr>
        <w:shd w:val="clear" w:color="auto" w:fill="FFFFFF"/>
        <w:rPr>
          <w:rFonts w:ascii="Arial" w:hAnsi="Arial" w:cs="Arial"/>
          <w:sz w:val="24"/>
          <w:szCs w:val="24"/>
        </w:rPr>
      </w:pPr>
      <w:r w:rsidRPr="005664A5">
        <w:rPr>
          <w:rFonts w:ascii="Arial" w:eastAsia="Arial" w:hAnsi="Arial" w:cs="Arial"/>
          <w:b/>
          <w:sz w:val="24"/>
          <w:szCs w:val="24"/>
        </w:rPr>
        <w:t>Físico</w:t>
      </w:r>
      <w:r w:rsidRPr="005664A5">
        <w:rPr>
          <w:rFonts w:ascii="Arial" w:eastAsia="Arial" w:hAnsi="Arial" w:cs="Arial"/>
          <w:sz w:val="24"/>
          <w:szCs w:val="24"/>
        </w:rPr>
        <w:t xml:space="preserve">: Imprime el documento y entrégalo en la Dirección de Gobierno ubicada en el Palacio Municipal, en </w:t>
      </w:r>
      <w:r w:rsidRPr="004457AF">
        <w:rPr>
          <w:rFonts w:ascii="Arial" w:eastAsia="Arial" w:hAnsi="Arial" w:cs="Arial"/>
          <w:sz w:val="24"/>
          <w:szCs w:val="24"/>
        </w:rPr>
        <w:t>Libertad número 101, Centro de San Pedro Garza García, N.L.</w:t>
      </w:r>
    </w:p>
    <w:p w:rsidR="002E2094" w:rsidRPr="005664A5" w:rsidRDefault="002E2094" w:rsidP="002E2094">
      <w:pPr>
        <w:pStyle w:val="Standard"/>
        <w:jc w:val="both"/>
        <w:rPr>
          <w:rFonts w:ascii="Arial" w:hAnsi="Arial" w:cs="Arial"/>
          <w:sz w:val="24"/>
          <w:szCs w:val="24"/>
        </w:rPr>
      </w:pPr>
      <w:r w:rsidRPr="004457AF">
        <w:rPr>
          <w:rFonts w:ascii="Arial" w:eastAsia="Arial" w:hAnsi="Arial" w:cs="Arial"/>
          <w:b/>
          <w:sz w:val="24"/>
          <w:szCs w:val="24"/>
        </w:rPr>
        <w:t xml:space="preserve">Fecha límite: </w:t>
      </w:r>
      <w:r w:rsidR="00CF4A02">
        <w:rPr>
          <w:rFonts w:ascii="Arial" w:eastAsia="Arial" w:hAnsi="Arial" w:cs="Arial"/>
          <w:b/>
          <w:sz w:val="24"/>
          <w:szCs w:val="24"/>
        </w:rPr>
        <w:t>09 de noviembre de 2023</w:t>
      </w:r>
    </w:p>
    <w:p w:rsidR="002E2094" w:rsidRPr="005664A5" w:rsidRDefault="002E2094" w:rsidP="002E2094">
      <w:pPr>
        <w:pStyle w:val="Standard"/>
        <w:jc w:val="both"/>
        <w:rPr>
          <w:rFonts w:ascii="Arial" w:eastAsia="Arial" w:hAnsi="Arial" w:cs="Arial"/>
          <w:b/>
          <w:sz w:val="24"/>
          <w:szCs w:val="24"/>
        </w:rPr>
      </w:pPr>
    </w:p>
    <w:p w:rsidR="002E2094" w:rsidRPr="005664A5" w:rsidRDefault="002E2094" w:rsidP="002E2094">
      <w:pPr>
        <w:pStyle w:val="Standard"/>
        <w:jc w:val="both"/>
        <w:rPr>
          <w:rFonts w:ascii="Arial" w:hAnsi="Arial" w:cs="Arial"/>
          <w:sz w:val="24"/>
          <w:szCs w:val="24"/>
        </w:rPr>
      </w:pPr>
      <w:r w:rsidRPr="005664A5">
        <w:rPr>
          <w:rFonts w:ascii="Arial" w:eastAsia="Arial" w:hAnsi="Arial" w:cs="Arial"/>
          <w:b/>
          <w:sz w:val="24"/>
          <w:szCs w:val="24"/>
        </w:rPr>
        <w:t>Información Adicional</w:t>
      </w:r>
    </w:p>
    <w:p w:rsidR="002E2094" w:rsidRPr="00261D1D" w:rsidRDefault="002E2094" w:rsidP="002E2094">
      <w:pPr>
        <w:pStyle w:val="Standard"/>
        <w:jc w:val="both"/>
        <w:rPr>
          <w:rFonts w:ascii="Arial" w:hAnsi="Arial" w:cs="Arial"/>
          <w:i/>
          <w:sz w:val="24"/>
          <w:szCs w:val="24"/>
        </w:rPr>
      </w:pPr>
      <w:r w:rsidRPr="005664A5">
        <w:rPr>
          <w:rFonts w:ascii="Arial" w:eastAsia="Arial" w:hAnsi="Arial" w:cs="Arial"/>
          <w:i/>
          <w:sz w:val="24"/>
          <w:szCs w:val="24"/>
        </w:rPr>
        <w:t xml:space="preserve">Las preguntas que veas marcadas como </w:t>
      </w:r>
      <w:r w:rsidRPr="00261D1D">
        <w:rPr>
          <w:rFonts w:ascii="Arial" w:eastAsia="Arial" w:hAnsi="Arial" w:cs="Arial"/>
          <w:i/>
          <w:sz w:val="24"/>
          <w:szCs w:val="24"/>
        </w:rPr>
        <w:t>obligatorias (identificadas con un asterisco), son porque así lo marca la Ley.</w:t>
      </w:r>
    </w:p>
    <w:p w:rsidR="005D6705" w:rsidRPr="005664A5" w:rsidRDefault="002E2094" w:rsidP="00DE67CE">
      <w:pPr>
        <w:jc w:val="both"/>
        <w:rPr>
          <w:rFonts w:ascii="Arial" w:hAnsi="Arial" w:cs="Arial"/>
          <w:sz w:val="24"/>
          <w:szCs w:val="24"/>
        </w:rPr>
      </w:pPr>
      <w:r w:rsidRPr="00E13119">
        <w:rPr>
          <w:rFonts w:ascii="Arial" w:eastAsia="Arial" w:hAnsi="Arial" w:cs="Arial"/>
          <w:i/>
          <w:sz w:val="24"/>
          <w:szCs w:val="24"/>
        </w:rPr>
        <w:t>Esta información se va a usar para efecto de presentar propuestas, opiniones y planteamientos respecto de la</w:t>
      </w:r>
      <w:r w:rsidRPr="00E13119">
        <w:rPr>
          <w:rFonts w:ascii="Arial" w:eastAsia="Times New Roman" w:hAnsi="Arial" w:cs="Arial"/>
          <w:i/>
          <w:color w:val="000000"/>
          <w:sz w:val="24"/>
          <w:szCs w:val="24"/>
          <w:lang w:eastAsia="es-MX"/>
        </w:rPr>
        <w:t xml:space="preserve"> </w:t>
      </w:r>
      <w:r w:rsidRPr="00E13119">
        <w:rPr>
          <w:rFonts w:ascii="Arial" w:hAnsi="Arial" w:cs="Arial"/>
          <w:i/>
          <w:sz w:val="24"/>
          <w:szCs w:val="24"/>
        </w:rPr>
        <w:t xml:space="preserve">Iniciativa de </w:t>
      </w:r>
      <w:r w:rsidR="00E13119" w:rsidRPr="00E13119">
        <w:rPr>
          <w:rFonts w:ascii="Arial" w:hAnsi="Arial" w:cs="Arial"/>
          <w:i/>
          <w:sz w:val="23"/>
          <w:szCs w:val="23"/>
        </w:rPr>
        <w:t>reforma el Reglamento de Zonificación y Usos del Suelo de San Pedro</w:t>
      </w:r>
      <w:r w:rsidR="00CF4A02">
        <w:rPr>
          <w:rFonts w:ascii="Arial" w:hAnsi="Arial" w:cs="Arial"/>
          <w:i/>
          <w:sz w:val="23"/>
          <w:szCs w:val="23"/>
        </w:rPr>
        <w:t xml:space="preserve"> Garza García, Nuevo León,</w:t>
      </w:r>
      <w:r w:rsidRPr="00E13119">
        <w:rPr>
          <w:rFonts w:ascii="Arial" w:eastAsia="Arial" w:hAnsi="Arial" w:cs="Arial"/>
          <w:i/>
          <w:sz w:val="24"/>
          <w:szCs w:val="24"/>
        </w:rPr>
        <w:t xml:space="preserve"> conforme a lo estipulado en el artículo 227 fracción V de la Ley de Gobierno Municipal para el Estado de Nuevo León y</w:t>
      </w:r>
      <w:r w:rsidRPr="005664A5">
        <w:rPr>
          <w:rFonts w:ascii="Arial" w:eastAsia="Arial" w:hAnsi="Arial" w:cs="Arial"/>
          <w:i/>
          <w:sz w:val="24"/>
          <w:szCs w:val="24"/>
        </w:rPr>
        <w:t xml:space="preserve"> el 98 del Reglamento para el Gobierno Interior del Republicano Ayuntamiento de San Pedro Garza García, Nuevo León. Consulta nuestro aviso de privacidad </w:t>
      </w:r>
      <w:hyperlink r:id="rId9" w:history="1">
        <w:r w:rsidRPr="005664A5">
          <w:rPr>
            <w:rStyle w:val="Hipervnculo"/>
            <w:rFonts w:ascii="Arial" w:eastAsia="Arial" w:hAnsi="Arial" w:cs="Arial"/>
            <w:i/>
            <w:sz w:val="24"/>
            <w:szCs w:val="24"/>
          </w:rPr>
          <w:t>aquí</w:t>
        </w:r>
      </w:hyperlink>
      <w:r w:rsidRPr="005664A5">
        <w:rPr>
          <w:rFonts w:ascii="Arial" w:eastAsia="Arial" w:hAnsi="Arial" w:cs="Arial"/>
          <w:i/>
          <w:sz w:val="24"/>
          <w:szCs w:val="24"/>
        </w:rPr>
        <w:t>.</w:t>
      </w:r>
      <w:r w:rsidRPr="005664A5">
        <w:rPr>
          <w:rFonts w:ascii="Arial" w:eastAsia="Arial" w:hAnsi="Arial" w:cs="Arial"/>
          <w:b/>
          <w:sz w:val="24"/>
          <w:szCs w:val="24"/>
        </w:rPr>
        <w:t xml:space="preserve"> </w:t>
      </w:r>
    </w:p>
    <w:sectPr w:rsidR="005D6705" w:rsidRPr="005664A5" w:rsidSect="00E27277">
      <w:headerReference w:type="default" r:id="rId10"/>
      <w:footerReference w:type="default" r:id="rId11"/>
      <w:pgSz w:w="15840" w:h="12240" w:orient="landscape" w:code="1"/>
      <w:pgMar w:top="1560" w:right="1700" w:bottom="1417" w:left="1700" w:header="555"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CC1" w:rsidRDefault="00575CC1">
      <w:r>
        <w:separator/>
      </w:r>
    </w:p>
  </w:endnote>
  <w:endnote w:type="continuationSeparator" w:id="0">
    <w:p w:rsidR="00575CC1" w:rsidRDefault="00575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Arno Pro">
    <w:altName w:val="Constantia"/>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B0D" w:rsidRDefault="00943B0D">
    <w:pPr>
      <w:pStyle w:val="Standard"/>
      <w:jc w:val="right"/>
    </w:pPr>
    <w:r>
      <w:rPr>
        <w:rFonts w:ascii="Arial" w:eastAsia="Arial" w:hAnsi="Arial" w:cs="Arial"/>
        <w:sz w:val="24"/>
        <w:szCs w:val="24"/>
      </w:rPr>
      <w:t xml:space="preserve">Página </w:t>
    </w:r>
    <w:r>
      <w:rPr>
        <w:rFonts w:ascii="Arial" w:hAnsi="Arial" w:cs="Arial"/>
        <w:sz w:val="24"/>
        <w:szCs w:val="24"/>
      </w:rPr>
      <w:fldChar w:fldCharType="begin"/>
    </w:r>
    <w:r>
      <w:rPr>
        <w:rFonts w:ascii="Arial" w:hAnsi="Arial" w:cs="Arial"/>
        <w:sz w:val="24"/>
        <w:szCs w:val="24"/>
      </w:rPr>
      <w:instrText xml:space="preserve"> PAGE </w:instrText>
    </w:r>
    <w:r>
      <w:rPr>
        <w:rFonts w:ascii="Arial" w:hAnsi="Arial" w:cs="Arial"/>
        <w:sz w:val="24"/>
        <w:szCs w:val="24"/>
      </w:rPr>
      <w:fldChar w:fldCharType="separate"/>
    </w:r>
    <w:r w:rsidR="00C16601">
      <w:rPr>
        <w:rFonts w:ascii="Arial" w:hAnsi="Arial" w:cs="Arial"/>
        <w:noProof/>
        <w:sz w:val="24"/>
        <w:szCs w:val="24"/>
      </w:rPr>
      <w:t>21</w:t>
    </w:r>
    <w:r>
      <w:rP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CC1" w:rsidRDefault="00575CC1">
      <w:r>
        <w:rPr>
          <w:color w:val="000000"/>
        </w:rPr>
        <w:separator/>
      </w:r>
    </w:p>
  </w:footnote>
  <w:footnote w:type="continuationSeparator" w:id="0">
    <w:p w:rsidR="00575CC1" w:rsidRDefault="00575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B0D" w:rsidRPr="002E2094" w:rsidRDefault="00943B0D" w:rsidP="00EB0F22">
    <w:pPr>
      <w:rPr>
        <w:rFonts w:ascii="Arial" w:hAnsi="Arial" w:cs="Arial"/>
      </w:rPr>
    </w:pPr>
    <w:bookmarkStart w:id="1" w:name="_gvl0o5cj4b5o"/>
    <w:bookmarkEnd w:id="1"/>
    <w:r w:rsidRPr="002E2094">
      <w:rPr>
        <w:rFonts w:ascii="Arial" w:hAnsi="Arial" w:cs="Arial"/>
      </w:rPr>
      <w:t>Documento para la entrega de opiniones, propuestas y planteamientos</w:t>
    </w:r>
  </w:p>
  <w:p w:rsidR="00943B0D" w:rsidRPr="002E2094" w:rsidRDefault="00943B0D" w:rsidP="005664A5">
    <w:pPr>
      <w:ind w:right="-318"/>
      <w:rPr>
        <w:rFonts w:ascii="Arial" w:hAnsi="Arial" w:cs="Arial"/>
      </w:rPr>
    </w:pPr>
    <w:bookmarkStart w:id="2" w:name="_iu3jd0nffh3v"/>
    <w:bookmarkEnd w:id="2"/>
    <w:r w:rsidRPr="002E2094">
      <w:rPr>
        <w:rFonts w:ascii="Arial" w:hAnsi="Arial" w:cs="Arial"/>
      </w:rPr>
      <w:t xml:space="preserve">Consulta pública de la Iniciativa de </w:t>
    </w:r>
    <w:r>
      <w:rPr>
        <w:rFonts w:ascii="Arial" w:hAnsi="Arial" w:cs="Arial"/>
      </w:rPr>
      <w:t xml:space="preserve">reforma al </w:t>
    </w:r>
    <w:r>
      <w:rPr>
        <w:rFonts w:ascii="Arial" w:hAnsi="Arial" w:cs="Arial"/>
        <w:bCs/>
      </w:rPr>
      <w:t xml:space="preserve">Reglamento de Zonificación y Usos del Suelo de </w:t>
    </w:r>
    <w:r w:rsidRPr="002E2094">
      <w:rPr>
        <w:rFonts w:ascii="Arial" w:hAnsi="Arial" w:cs="Arial"/>
        <w:bCs/>
      </w:rPr>
      <w:t>San Pedro Garza García, Nuevo León</w:t>
    </w:r>
    <w:r w:rsidRPr="002E2094">
      <w:rPr>
        <w:rFonts w:ascii="Arial" w:eastAsia="MS Mincho" w:hAnsi="Arial" w:cs="Arial"/>
        <w:lang w:eastAsia="es-ES"/>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6E8C"/>
    <w:multiLevelType w:val="multilevel"/>
    <w:tmpl w:val="6046F8C2"/>
    <w:styleLink w:val="WWNum15"/>
    <w:lvl w:ilvl="0">
      <w:start w:val="1"/>
      <w:numFmt w:val="upperRoman"/>
      <w:lvlText w:val="%1."/>
      <w:lvlJc w:val="right"/>
      <w:pPr>
        <w:ind w:left="1440" w:hanging="360"/>
      </w:pPr>
      <w:rPr>
        <w:rFonts w:eastAsia="Arial" w:cs="Arial"/>
        <w:b w:val="0"/>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3D10686"/>
    <w:multiLevelType w:val="hybridMultilevel"/>
    <w:tmpl w:val="0462632C"/>
    <w:lvl w:ilvl="0" w:tplc="81F4CEB2">
      <w:start w:val="7"/>
      <w:numFmt w:val="upperRoman"/>
      <w:lvlText w:val="%1."/>
      <w:lvlJc w:val="righ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15:restartNumberingAfterBreak="0">
    <w:nsid w:val="05F008CC"/>
    <w:multiLevelType w:val="hybridMultilevel"/>
    <w:tmpl w:val="FD540EB8"/>
    <w:lvl w:ilvl="0" w:tplc="84D44D18">
      <w:start w:val="1"/>
      <w:numFmt w:val="lowerLetter"/>
      <w:lvlText w:val="%1)"/>
      <w:lvlJc w:val="left"/>
      <w:pPr>
        <w:ind w:left="589" w:hanging="495"/>
      </w:pPr>
      <w:rPr>
        <w:rFonts w:hint="default"/>
      </w:rPr>
    </w:lvl>
    <w:lvl w:ilvl="1" w:tplc="080A0019" w:tentative="1">
      <w:start w:val="1"/>
      <w:numFmt w:val="lowerLetter"/>
      <w:lvlText w:val="%2."/>
      <w:lvlJc w:val="left"/>
      <w:pPr>
        <w:ind w:left="1174" w:hanging="360"/>
      </w:pPr>
    </w:lvl>
    <w:lvl w:ilvl="2" w:tplc="080A001B" w:tentative="1">
      <w:start w:val="1"/>
      <w:numFmt w:val="lowerRoman"/>
      <w:lvlText w:val="%3."/>
      <w:lvlJc w:val="right"/>
      <w:pPr>
        <w:ind w:left="1894" w:hanging="180"/>
      </w:pPr>
    </w:lvl>
    <w:lvl w:ilvl="3" w:tplc="080A000F" w:tentative="1">
      <w:start w:val="1"/>
      <w:numFmt w:val="decimal"/>
      <w:lvlText w:val="%4."/>
      <w:lvlJc w:val="left"/>
      <w:pPr>
        <w:ind w:left="2614" w:hanging="360"/>
      </w:pPr>
    </w:lvl>
    <w:lvl w:ilvl="4" w:tplc="080A0019" w:tentative="1">
      <w:start w:val="1"/>
      <w:numFmt w:val="lowerLetter"/>
      <w:lvlText w:val="%5."/>
      <w:lvlJc w:val="left"/>
      <w:pPr>
        <w:ind w:left="3334" w:hanging="360"/>
      </w:pPr>
    </w:lvl>
    <w:lvl w:ilvl="5" w:tplc="080A001B" w:tentative="1">
      <w:start w:val="1"/>
      <w:numFmt w:val="lowerRoman"/>
      <w:lvlText w:val="%6."/>
      <w:lvlJc w:val="right"/>
      <w:pPr>
        <w:ind w:left="4054" w:hanging="180"/>
      </w:pPr>
    </w:lvl>
    <w:lvl w:ilvl="6" w:tplc="080A000F" w:tentative="1">
      <w:start w:val="1"/>
      <w:numFmt w:val="decimal"/>
      <w:lvlText w:val="%7."/>
      <w:lvlJc w:val="left"/>
      <w:pPr>
        <w:ind w:left="4774" w:hanging="360"/>
      </w:pPr>
    </w:lvl>
    <w:lvl w:ilvl="7" w:tplc="080A0019" w:tentative="1">
      <w:start w:val="1"/>
      <w:numFmt w:val="lowerLetter"/>
      <w:lvlText w:val="%8."/>
      <w:lvlJc w:val="left"/>
      <w:pPr>
        <w:ind w:left="5494" w:hanging="360"/>
      </w:pPr>
    </w:lvl>
    <w:lvl w:ilvl="8" w:tplc="080A001B" w:tentative="1">
      <w:start w:val="1"/>
      <w:numFmt w:val="lowerRoman"/>
      <w:lvlText w:val="%9."/>
      <w:lvlJc w:val="right"/>
      <w:pPr>
        <w:ind w:left="6214" w:hanging="180"/>
      </w:pPr>
    </w:lvl>
  </w:abstractNum>
  <w:abstractNum w:abstractNumId="3" w15:restartNumberingAfterBreak="0">
    <w:nsid w:val="0655164E"/>
    <w:multiLevelType w:val="multilevel"/>
    <w:tmpl w:val="AF329BBC"/>
    <w:styleLink w:val="WWNum32"/>
    <w:lvl w:ilvl="0">
      <w:start w:val="1"/>
      <w:numFmt w:val="decimal"/>
      <w:lvlText w:val="%1."/>
      <w:lvlJc w:val="left"/>
      <w:pPr>
        <w:ind w:left="720" w:hanging="360"/>
      </w:pPr>
      <w:rPr>
        <w:rFonts w:ascii="Arial" w:hAnsi="Arial"/>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73068D1"/>
    <w:multiLevelType w:val="hybridMultilevel"/>
    <w:tmpl w:val="E710E95A"/>
    <w:lvl w:ilvl="0" w:tplc="9F7A9E38">
      <w:start w:val="1"/>
      <w:numFmt w:val="lowerLetter"/>
      <w:lvlText w:val="%1)"/>
      <w:lvlJc w:val="left"/>
      <w:pPr>
        <w:ind w:left="15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B686DD4">
      <w:start w:val="1"/>
      <w:numFmt w:val="lowerLetter"/>
      <w:lvlText w:val="%2"/>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E0A060C">
      <w:start w:val="1"/>
      <w:numFmt w:val="lowerRoman"/>
      <w:lvlText w:val="%3"/>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386B628">
      <w:start w:val="1"/>
      <w:numFmt w:val="decimal"/>
      <w:lvlText w:val="%4"/>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3B8B40E">
      <w:start w:val="1"/>
      <w:numFmt w:val="lowerLetter"/>
      <w:lvlText w:val="%5"/>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9A8578E">
      <w:start w:val="1"/>
      <w:numFmt w:val="lowerRoman"/>
      <w:lvlText w:val="%6"/>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3BC60C6">
      <w:start w:val="1"/>
      <w:numFmt w:val="decimal"/>
      <w:lvlText w:val="%7"/>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7C6863A">
      <w:start w:val="1"/>
      <w:numFmt w:val="lowerLetter"/>
      <w:lvlText w:val="%8"/>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1EE4C3A">
      <w:start w:val="1"/>
      <w:numFmt w:val="lowerRoman"/>
      <w:lvlText w:val="%9"/>
      <w:lvlJc w:val="left"/>
      <w:pPr>
        <w:ind w:left="72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77C5BAB"/>
    <w:multiLevelType w:val="hybridMultilevel"/>
    <w:tmpl w:val="E85A6DF6"/>
    <w:lvl w:ilvl="0" w:tplc="FB98AAEE">
      <w:start w:val="1"/>
      <w:numFmt w:val="upperRoman"/>
      <w:lvlText w:val="%1."/>
      <w:lvlJc w:val="right"/>
      <w:pPr>
        <w:ind w:left="72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15:restartNumberingAfterBreak="0">
    <w:nsid w:val="09622493"/>
    <w:multiLevelType w:val="hybridMultilevel"/>
    <w:tmpl w:val="29F04B38"/>
    <w:lvl w:ilvl="0" w:tplc="3A5C360E">
      <w:start w:val="1"/>
      <w:numFmt w:val="upperRoman"/>
      <w:lvlText w:val="%1."/>
      <w:lvlJc w:val="left"/>
      <w:pPr>
        <w:ind w:left="809" w:hanging="720"/>
      </w:pPr>
      <w:rPr>
        <w:rFonts w:hint="default"/>
      </w:rPr>
    </w:lvl>
    <w:lvl w:ilvl="1" w:tplc="080A0019" w:tentative="1">
      <w:start w:val="1"/>
      <w:numFmt w:val="lowerLetter"/>
      <w:lvlText w:val="%2."/>
      <w:lvlJc w:val="left"/>
      <w:pPr>
        <w:ind w:left="1169" w:hanging="360"/>
      </w:pPr>
    </w:lvl>
    <w:lvl w:ilvl="2" w:tplc="080A001B" w:tentative="1">
      <w:start w:val="1"/>
      <w:numFmt w:val="lowerRoman"/>
      <w:lvlText w:val="%3."/>
      <w:lvlJc w:val="right"/>
      <w:pPr>
        <w:ind w:left="1889" w:hanging="180"/>
      </w:pPr>
    </w:lvl>
    <w:lvl w:ilvl="3" w:tplc="080A000F" w:tentative="1">
      <w:start w:val="1"/>
      <w:numFmt w:val="decimal"/>
      <w:lvlText w:val="%4."/>
      <w:lvlJc w:val="left"/>
      <w:pPr>
        <w:ind w:left="2609" w:hanging="360"/>
      </w:pPr>
    </w:lvl>
    <w:lvl w:ilvl="4" w:tplc="080A0019" w:tentative="1">
      <w:start w:val="1"/>
      <w:numFmt w:val="lowerLetter"/>
      <w:lvlText w:val="%5."/>
      <w:lvlJc w:val="left"/>
      <w:pPr>
        <w:ind w:left="3329" w:hanging="360"/>
      </w:pPr>
    </w:lvl>
    <w:lvl w:ilvl="5" w:tplc="080A001B" w:tentative="1">
      <w:start w:val="1"/>
      <w:numFmt w:val="lowerRoman"/>
      <w:lvlText w:val="%6."/>
      <w:lvlJc w:val="right"/>
      <w:pPr>
        <w:ind w:left="4049" w:hanging="180"/>
      </w:pPr>
    </w:lvl>
    <w:lvl w:ilvl="6" w:tplc="080A000F" w:tentative="1">
      <w:start w:val="1"/>
      <w:numFmt w:val="decimal"/>
      <w:lvlText w:val="%7."/>
      <w:lvlJc w:val="left"/>
      <w:pPr>
        <w:ind w:left="4769" w:hanging="360"/>
      </w:pPr>
    </w:lvl>
    <w:lvl w:ilvl="7" w:tplc="080A0019" w:tentative="1">
      <w:start w:val="1"/>
      <w:numFmt w:val="lowerLetter"/>
      <w:lvlText w:val="%8."/>
      <w:lvlJc w:val="left"/>
      <w:pPr>
        <w:ind w:left="5489" w:hanging="360"/>
      </w:pPr>
    </w:lvl>
    <w:lvl w:ilvl="8" w:tplc="080A001B" w:tentative="1">
      <w:start w:val="1"/>
      <w:numFmt w:val="lowerRoman"/>
      <w:lvlText w:val="%9."/>
      <w:lvlJc w:val="right"/>
      <w:pPr>
        <w:ind w:left="6209" w:hanging="180"/>
      </w:pPr>
    </w:lvl>
  </w:abstractNum>
  <w:abstractNum w:abstractNumId="7" w15:restartNumberingAfterBreak="0">
    <w:nsid w:val="09787C92"/>
    <w:multiLevelType w:val="hybridMultilevel"/>
    <w:tmpl w:val="6AEE9E8A"/>
    <w:lvl w:ilvl="0" w:tplc="8B9EA988">
      <w:start w:val="1"/>
      <w:numFmt w:val="upperRoman"/>
      <w:lvlText w:val="%1."/>
      <w:lvlJc w:val="left"/>
      <w:pPr>
        <w:ind w:left="8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BEAD8BC">
      <w:start w:val="1"/>
      <w:numFmt w:val="lowerLetter"/>
      <w:lvlText w:val="%2"/>
      <w:lvlJc w:val="left"/>
      <w:pPr>
        <w:ind w:left="12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2F06B28">
      <w:start w:val="1"/>
      <w:numFmt w:val="lowerRoman"/>
      <w:lvlText w:val="%3"/>
      <w:lvlJc w:val="left"/>
      <w:pPr>
        <w:ind w:left="19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A0AA5B2">
      <w:start w:val="1"/>
      <w:numFmt w:val="decimal"/>
      <w:lvlText w:val="%4"/>
      <w:lvlJc w:val="left"/>
      <w:pPr>
        <w:ind w:left="26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77C95DC">
      <w:start w:val="1"/>
      <w:numFmt w:val="lowerLetter"/>
      <w:lvlText w:val="%5"/>
      <w:lvlJc w:val="left"/>
      <w:pPr>
        <w:ind w:left="33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918D36A">
      <w:start w:val="1"/>
      <w:numFmt w:val="lowerRoman"/>
      <w:lvlText w:val="%6"/>
      <w:lvlJc w:val="left"/>
      <w:pPr>
        <w:ind w:left="41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7BC8716">
      <w:start w:val="1"/>
      <w:numFmt w:val="decimal"/>
      <w:lvlText w:val="%7"/>
      <w:lvlJc w:val="left"/>
      <w:pPr>
        <w:ind w:left="48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50211BC">
      <w:start w:val="1"/>
      <w:numFmt w:val="lowerLetter"/>
      <w:lvlText w:val="%8"/>
      <w:lvlJc w:val="left"/>
      <w:pPr>
        <w:ind w:left="55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C1CD4AC">
      <w:start w:val="1"/>
      <w:numFmt w:val="lowerRoman"/>
      <w:lvlText w:val="%9"/>
      <w:lvlJc w:val="left"/>
      <w:pPr>
        <w:ind w:left="62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B7E7FF6"/>
    <w:multiLevelType w:val="multilevel"/>
    <w:tmpl w:val="88D0381C"/>
    <w:styleLink w:val="WWNum40"/>
    <w:lvl w:ilvl="0">
      <w:start w:val="1"/>
      <w:numFmt w:val="upperRoman"/>
      <w:lvlText w:val="%1."/>
      <w:lvlJc w:val="right"/>
      <w:pPr>
        <w:ind w:left="720" w:hanging="360"/>
      </w:pPr>
      <w:rPr>
        <w:rFonts w:ascii="Arial" w:hAnsi="Arial"/>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BCB25D1"/>
    <w:multiLevelType w:val="multilevel"/>
    <w:tmpl w:val="06A2CD6A"/>
    <w:styleLink w:val="WWNum3"/>
    <w:lvl w:ilvl="0">
      <w:start w:val="1"/>
      <w:numFmt w:val="lowerLetter"/>
      <w:lvlText w:val="%1."/>
      <w:lvlJc w:val="left"/>
      <w:pPr>
        <w:ind w:left="2160" w:hanging="360"/>
      </w:pPr>
      <w:rPr>
        <w:rFonts w:ascii="Arial" w:hAnsi="Arial"/>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0" w15:restartNumberingAfterBreak="0">
    <w:nsid w:val="0E660C22"/>
    <w:multiLevelType w:val="hybridMultilevel"/>
    <w:tmpl w:val="21C87860"/>
    <w:lvl w:ilvl="0" w:tplc="6F488EEC">
      <w:start w:val="1"/>
      <w:numFmt w:val="upperRoman"/>
      <w:lvlText w:val="%1."/>
      <w:lvlJc w:val="right"/>
      <w:pPr>
        <w:ind w:left="720" w:hanging="360"/>
      </w:pPr>
      <w:rPr>
        <w:rFonts w:hint="default"/>
        <w:b/>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F893E9A"/>
    <w:multiLevelType w:val="multilevel"/>
    <w:tmpl w:val="A2426D5C"/>
    <w:styleLink w:val="WWNum28"/>
    <w:lvl w:ilvl="0">
      <w:start w:val="1"/>
      <w:numFmt w:val="upperRoman"/>
      <w:lvlText w:val="%1."/>
      <w:lvlJc w:val="right"/>
      <w:pPr>
        <w:ind w:left="2160" w:hanging="360"/>
      </w:pPr>
      <w:rPr>
        <w:rFonts w:eastAsia="Arial" w:cs="Arial"/>
        <w:b w:val="0"/>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2" w15:restartNumberingAfterBreak="0">
    <w:nsid w:val="139906D5"/>
    <w:multiLevelType w:val="hybridMultilevel"/>
    <w:tmpl w:val="B164D92E"/>
    <w:lvl w:ilvl="0" w:tplc="5F4E8F74">
      <w:start w:val="1"/>
      <w:numFmt w:val="upperRoman"/>
      <w:lvlText w:val="%1."/>
      <w:lvlJc w:val="left"/>
      <w:pPr>
        <w:ind w:left="8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AD0491C">
      <w:start w:val="1"/>
      <w:numFmt w:val="lowerLetter"/>
      <w:lvlText w:val="%2"/>
      <w:lvlJc w:val="left"/>
      <w:pPr>
        <w:ind w:left="1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EBE85FE">
      <w:start w:val="1"/>
      <w:numFmt w:val="lowerRoman"/>
      <w:lvlText w:val="%3"/>
      <w:lvlJc w:val="left"/>
      <w:pPr>
        <w:ind w:left="1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01A0FFC">
      <w:start w:val="1"/>
      <w:numFmt w:val="decimal"/>
      <w:lvlText w:val="%4"/>
      <w:lvlJc w:val="left"/>
      <w:pPr>
        <w:ind w:left="2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1DA1D6E">
      <w:start w:val="1"/>
      <w:numFmt w:val="lowerLetter"/>
      <w:lvlText w:val="%5"/>
      <w:lvlJc w:val="left"/>
      <w:pPr>
        <w:ind w:left="3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DF8A556">
      <w:start w:val="1"/>
      <w:numFmt w:val="lowerRoman"/>
      <w:lvlText w:val="%6"/>
      <w:lvlJc w:val="left"/>
      <w:pPr>
        <w:ind w:left="4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CCEDC76">
      <w:start w:val="1"/>
      <w:numFmt w:val="decimal"/>
      <w:lvlText w:val="%7"/>
      <w:lvlJc w:val="left"/>
      <w:pPr>
        <w:ind w:left="48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E4C88BE">
      <w:start w:val="1"/>
      <w:numFmt w:val="lowerLetter"/>
      <w:lvlText w:val="%8"/>
      <w:lvlJc w:val="left"/>
      <w:pPr>
        <w:ind w:left="55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1240C80">
      <w:start w:val="1"/>
      <w:numFmt w:val="lowerRoman"/>
      <w:lvlText w:val="%9"/>
      <w:lvlJc w:val="left"/>
      <w:pPr>
        <w:ind w:left="62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7E736B0"/>
    <w:multiLevelType w:val="hybridMultilevel"/>
    <w:tmpl w:val="DDBAAC66"/>
    <w:lvl w:ilvl="0" w:tplc="41B420C8">
      <w:start w:val="1"/>
      <w:numFmt w:val="lowerLetter"/>
      <w:lvlText w:val="%1)"/>
      <w:lvlJc w:val="left"/>
      <w:pPr>
        <w:ind w:left="1440" w:hanging="360"/>
      </w:pPr>
      <w:rPr>
        <w:rFonts w:cs="Times New Roman"/>
        <w:b/>
      </w:rPr>
    </w:lvl>
    <w:lvl w:ilvl="1" w:tplc="080A0019">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4" w15:restartNumberingAfterBreak="0">
    <w:nsid w:val="187755A0"/>
    <w:multiLevelType w:val="hybridMultilevel"/>
    <w:tmpl w:val="821E1B1E"/>
    <w:lvl w:ilvl="0" w:tplc="AE9409D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9505580"/>
    <w:multiLevelType w:val="hybridMultilevel"/>
    <w:tmpl w:val="C9E27C90"/>
    <w:lvl w:ilvl="0" w:tplc="09323EA2">
      <w:start w:val="4"/>
      <w:numFmt w:val="upperRoman"/>
      <w:lvlText w:val="%1."/>
      <w:lvlJc w:val="righ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E902476"/>
    <w:multiLevelType w:val="hybridMultilevel"/>
    <w:tmpl w:val="1CB23BCC"/>
    <w:lvl w:ilvl="0" w:tplc="80D87032">
      <w:start w:val="1"/>
      <w:numFmt w:val="upperRoman"/>
      <w:lvlText w:val="%1."/>
      <w:lvlJc w:val="left"/>
      <w:pPr>
        <w:ind w:left="8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47EC584">
      <w:start w:val="1"/>
      <w:numFmt w:val="lowerLetter"/>
      <w:lvlText w:val="%2"/>
      <w:lvlJc w:val="left"/>
      <w:pPr>
        <w:ind w:left="121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F14372E">
      <w:start w:val="1"/>
      <w:numFmt w:val="lowerRoman"/>
      <w:lvlText w:val="%3"/>
      <w:lvlJc w:val="left"/>
      <w:pPr>
        <w:ind w:left="193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D666A98">
      <w:start w:val="1"/>
      <w:numFmt w:val="decimal"/>
      <w:lvlText w:val="%4"/>
      <w:lvlJc w:val="left"/>
      <w:pPr>
        <w:ind w:left="265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8FA0A56">
      <w:start w:val="1"/>
      <w:numFmt w:val="lowerLetter"/>
      <w:lvlText w:val="%5"/>
      <w:lvlJc w:val="left"/>
      <w:pPr>
        <w:ind w:left="33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CAAE350">
      <w:start w:val="1"/>
      <w:numFmt w:val="lowerRoman"/>
      <w:lvlText w:val="%6"/>
      <w:lvlJc w:val="left"/>
      <w:pPr>
        <w:ind w:left="40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144032A">
      <w:start w:val="1"/>
      <w:numFmt w:val="decimal"/>
      <w:lvlText w:val="%7"/>
      <w:lvlJc w:val="left"/>
      <w:pPr>
        <w:ind w:left="481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D6CC89E">
      <w:start w:val="1"/>
      <w:numFmt w:val="lowerLetter"/>
      <w:lvlText w:val="%8"/>
      <w:lvlJc w:val="left"/>
      <w:pPr>
        <w:ind w:left="553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FC02D1A">
      <w:start w:val="1"/>
      <w:numFmt w:val="lowerRoman"/>
      <w:lvlText w:val="%9"/>
      <w:lvlJc w:val="left"/>
      <w:pPr>
        <w:ind w:left="625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FA115AF"/>
    <w:multiLevelType w:val="multilevel"/>
    <w:tmpl w:val="085ACA9E"/>
    <w:styleLink w:val="WWNum34"/>
    <w:lvl w:ilvl="0">
      <w:start w:val="1"/>
      <w:numFmt w:val="upperRoman"/>
      <w:lvlText w:val="%1."/>
      <w:lvlJc w:val="right"/>
      <w:pPr>
        <w:ind w:left="1440" w:hanging="360"/>
      </w:pPr>
      <w:rPr>
        <w:rFonts w:ascii="Arial" w:hAnsi="Arial"/>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214C2669"/>
    <w:multiLevelType w:val="hybridMultilevel"/>
    <w:tmpl w:val="DAA8223A"/>
    <w:lvl w:ilvl="0" w:tplc="35740720">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9" w15:restartNumberingAfterBreak="0">
    <w:nsid w:val="226F34F4"/>
    <w:multiLevelType w:val="hybridMultilevel"/>
    <w:tmpl w:val="9CA29C30"/>
    <w:lvl w:ilvl="0" w:tplc="4D762166">
      <w:start w:val="1"/>
      <w:numFmt w:val="lowerLetter"/>
      <w:lvlText w:val="%1)"/>
      <w:lvlJc w:val="left"/>
      <w:pPr>
        <w:ind w:left="1440" w:hanging="360"/>
      </w:pPr>
      <w:rPr>
        <w:rFonts w:cs="Times New Roman"/>
        <w:b/>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20" w15:restartNumberingAfterBreak="0">
    <w:nsid w:val="23D4303B"/>
    <w:multiLevelType w:val="hybridMultilevel"/>
    <w:tmpl w:val="F3165622"/>
    <w:lvl w:ilvl="0" w:tplc="E3E2E1B4">
      <w:start w:val="1"/>
      <w:numFmt w:val="upperRoman"/>
      <w:lvlText w:val="%1."/>
      <w:lvlJc w:val="left"/>
      <w:pPr>
        <w:ind w:left="8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D4C1ECE">
      <w:start w:val="1"/>
      <w:numFmt w:val="lowerLetter"/>
      <w:lvlText w:val="%2)"/>
      <w:lvlJc w:val="left"/>
      <w:pPr>
        <w:ind w:left="15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D2AB262">
      <w:start w:val="1"/>
      <w:numFmt w:val="lowerRoman"/>
      <w:lvlText w:val="%3"/>
      <w:lvlJc w:val="left"/>
      <w:pPr>
        <w:ind w:left="21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2F6E2C0">
      <w:start w:val="1"/>
      <w:numFmt w:val="decimal"/>
      <w:lvlText w:val="%4"/>
      <w:lvlJc w:val="left"/>
      <w:pPr>
        <w:ind w:left="28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A94693A">
      <w:start w:val="1"/>
      <w:numFmt w:val="lowerLetter"/>
      <w:lvlText w:val="%5"/>
      <w:lvlJc w:val="left"/>
      <w:pPr>
        <w:ind w:left="36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E8C75F6">
      <w:start w:val="1"/>
      <w:numFmt w:val="lowerRoman"/>
      <w:lvlText w:val="%6"/>
      <w:lvlJc w:val="left"/>
      <w:pPr>
        <w:ind w:left="43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C4AA99C">
      <w:start w:val="1"/>
      <w:numFmt w:val="decimal"/>
      <w:lvlText w:val="%7"/>
      <w:lvlJc w:val="left"/>
      <w:pPr>
        <w:ind w:left="50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F50D7F2">
      <w:start w:val="1"/>
      <w:numFmt w:val="lowerLetter"/>
      <w:lvlText w:val="%8"/>
      <w:lvlJc w:val="left"/>
      <w:pPr>
        <w:ind w:left="57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736C392">
      <w:start w:val="1"/>
      <w:numFmt w:val="lowerRoman"/>
      <w:lvlText w:val="%9"/>
      <w:lvlJc w:val="left"/>
      <w:pPr>
        <w:ind w:left="64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3DB3627"/>
    <w:multiLevelType w:val="hybridMultilevel"/>
    <w:tmpl w:val="5B6000C0"/>
    <w:lvl w:ilvl="0" w:tplc="3A24DB58">
      <w:start w:val="1"/>
      <w:numFmt w:val="lowerLetter"/>
      <w:lvlText w:val="%1)"/>
      <w:lvlJc w:val="left"/>
      <w:pPr>
        <w:ind w:left="15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22CFB4C">
      <w:start w:val="1"/>
      <w:numFmt w:val="lowerLetter"/>
      <w:lvlText w:val="%2"/>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7925B5C">
      <w:start w:val="1"/>
      <w:numFmt w:val="lowerRoman"/>
      <w:lvlText w:val="%3"/>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8B80730">
      <w:start w:val="1"/>
      <w:numFmt w:val="decimal"/>
      <w:lvlText w:val="%4"/>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6105A22">
      <w:start w:val="1"/>
      <w:numFmt w:val="lowerLetter"/>
      <w:lvlText w:val="%5"/>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5B4B538">
      <w:start w:val="1"/>
      <w:numFmt w:val="lowerRoman"/>
      <w:lvlText w:val="%6"/>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320DF38">
      <w:start w:val="1"/>
      <w:numFmt w:val="decimal"/>
      <w:lvlText w:val="%7"/>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C4E3F8E">
      <w:start w:val="1"/>
      <w:numFmt w:val="lowerLetter"/>
      <w:lvlText w:val="%8"/>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7EE1A22">
      <w:start w:val="1"/>
      <w:numFmt w:val="lowerRoman"/>
      <w:lvlText w:val="%9"/>
      <w:lvlJc w:val="left"/>
      <w:pPr>
        <w:ind w:left="72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52C3F90"/>
    <w:multiLevelType w:val="hybridMultilevel"/>
    <w:tmpl w:val="9CA29C30"/>
    <w:lvl w:ilvl="0" w:tplc="4D762166">
      <w:start w:val="1"/>
      <w:numFmt w:val="lowerLetter"/>
      <w:lvlText w:val="%1)"/>
      <w:lvlJc w:val="left"/>
      <w:pPr>
        <w:ind w:left="1440" w:hanging="360"/>
      </w:pPr>
      <w:rPr>
        <w:rFonts w:cs="Times New Roman"/>
        <w:b/>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23" w15:restartNumberingAfterBreak="0">
    <w:nsid w:val="2615204D"/>
    <w:multiLevelType w:val="hybridMultilevel"/>
    <w:tmpl w:val="4D924508"/>
    <w:lvl w:ilvl="0" w:tplc="F392CC3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26321504"/>
    <w:multiLevelType w:val="hybridMultilevel"/>
    <w:tmpl w:val="0158D64A"/>
    <w:lvl w:ilvl="0" w:tplc="6784C5B4">
      <w:start w:val="1"/>
      <w:numFmt w:val="upperRoman"/>
      <w:lvlText w:val="%1."/>
      <w:lvlJc w:val="left"/>
      <w:pPr>
        <w:ind w:left="8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DF44CBA">
      <w:start w:val="1"/>
      <w:numFmt w:val="lowerLetter"/>
      <w:lvlText w:val="%2)"/>
      <w:lvlJc w:val="left"/>
      <w:pPr>
        <w:ind w:left="15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F625D9C">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4680D5E">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2D44622">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8DAC4E4">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42C47B0">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6EC9EF2">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34411B8">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6C7668B"/>
    <w:multiLevelType w:val="hybridMultilevel"/>
    <w:tmpl w:val="751049F0"/>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6" w15:restartNumberingAfterBreak="0">
    <w:nsid w:val="26E55AE6"/>
    <w:multiLevelType w:val="multilevel"/>
    <w:tmpl w:val="F2A2B726"/>
    <w:styleLink w:val="WWNum24"/>
    <w:lvl w:ilvl="0">
      <w:start w:val="1"/>
      <w:numFmt w:val="upperRoman"/>
      <w:lvlText w:val="%1."/>
      <w:lvlJc w:val="right"/>
      <w:pPr>
        <w:ind w:left="720" w:hanging="360"/>
      </w:pPr>
      <w:rPr>
        <w:rFonts w:ascii="Arial" w:hAnsi="Arial"/>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2708284E"/>
    <w:multiLevelType w:val="multilevel"/>
    <w:tmpl w:val="0A801658"/>
    <w:styleLink w:val="WWNum20"/>
    <w:lvl w:ilvl="0">
      <w:start w:val="1"/>
      <w:numFmt w:val="upperRoman"/>
      <w:lvlText w:val="%1."/>
      <w:lvlJc w:val="right"/>
      <w:pPr>
        <w:ind w:left="1440" w:hanging="360"/>
      </w:pPr>
      <w:rPr>
        <w:rFonts w:ascii="Arial" w:hAnsi="Arial"/>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15:restartNumberingAfterBreak="0">
    <w:nsid w:val="276E694E"/>
    <w:multiLevelType w:val="hybridMultilevel"/>
    <w:tmpl w:val="337EE8E8"/>
    <w:lvl w:ilvl="0" w:tplc="C768573A">
      <w:start w:val="1"/>
      <w:numFmt w:val="upperRoman"/>
      <w:lvlText w:val="%1."/>
      <w:lvlJc w:val="left"/>
      <w:pPr>
        <w:ind w:left="8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04694BA">
      <w:start w:val="1"/>
      <w:numFmt w:val="lowerLetter"/>
      <w:lvlText w:val="%2"/>
      <w:lvlJc w:val="left"/>
      <w:pPr>
        <w:ind w:left="12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0D49BAA">
      <w:start w:val="1"/>
      <w:numFmt w:val="lowerRoman"/>
      <w:lvlText w:val="%3"/>
      <w:lvlJc w:val="left"/>
      <w:pPr>
        <w:ind w:left="192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A4CA960">
      <w:start w:val="1"/>
      <w:numFmt w:val="decimal"/>
      <w:lvlText w:val="%4"/>
      <w:lvlJc w:val="left"/>
      <w:pPr>
        <w:ind w:left="264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0F4000C">
      <w:start w:val="1"/>
      <w:numFmt w:val="lowerLetter"/>
      <w:lvlText w:val="%5"/>
      <w:lvlJc w:val="left"/>
      <w:pPr>
        <w:ind w:left="33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6981414">
      <w:start w:val="1"/>
      <w:numFmt w:val="lowerRoman"/>
      <w:lvlText w:val="%6"/>
      <w:lvlJc w:val="left"/>
      <w:pPr>
        <w:ind w:left="408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FB0C16A">
      <w:start w:val="1"/>
      <w:numFmt w:val="decimal"/>
      <w:lvlText w:val="%7"/>
      <w:lvlJc w:val="left"/>
      <w:pPr>
        <w:ind w:left="48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3D6382E">
      <w:start w:val="1"/>
      <w:numFmt w:val="lowerLetter"/>
      <w:lvlText w:val="%8"/>
      <w:lvlJc w:val="left"/>
      <w:pPr>
        <w:ind w:left="552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3067C6A">
      <w:start w:val="1"/>
      <w:numFmt w:val="lowerRoman"/>
      <w:lvlText w:val="%9"/>
      <w:lvlJc w:val="left"/>
      <w:pPr>
        <w:ind w:left="624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79D5C59"/>
    <w:multiLevelType w:val="multilevel"/>
    <w:tmpl w:val="03C0302E"/>
    <w:styleLink w:val="WWNum5"/>
    <w:lvl w:ilvl="0">
      <w:start w:val="1"/>
      <w:numFmt w:val="upperRoman"/>
      <w:lvlText w:val="%1."/>
      <w:lvlJc w:val="right"/>
      <w:pPr>
        <w:ind w:left="1440" w:hanging="360"/>
      </w:pPr>
      <w:rPr>
        <w:rFonts w:eastAsia="Arial" w:cs="Arial"/>
        <w:b w:val="0"/>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0" w15:restartNumberingAfterBreak="0">
    <w:nsid w:val="2DA831AE"/>
    <w:multiLevelType w:val="hybridMultilevel"/>
    <w:tmpl w:val="86B672B2"/>
    <w:lvl w:ilvl="0" w:tplc="6F488EEC">
      <w:start w:val="1"/>
      <w:numFmt w:val="upperRoman"/>
      <w:lvlText w:val="%1."/>
      <w:lvlJc w:val="right"/>
      <w:pPr>
        <w:ind w:left="720" w:hanging="360"/>
      </w:pPr>
      <w:rPr>
        <w:rFonts w:hint="default"/>
        <w:b/>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E4C4618"/>
    <w:multiLevelType w:val="hybridMultilevel"/>
    <w:tmpl w:val="DDBAAC66"/>
    <w:lvl w:ilvl="0" w:tplc="41B420C8">
      <w:start w:val="1"/>
      <w:numFmt w:val="lowerLetter"/>
      <w:lvlText w:val="%1)"/>
      <w:lvlJc w:val="left"/>
      <w:pPr>
        <w:ind w:left="1440" w:hanging="360"/>
      </w:pPr>
      <w:rPr>
        <w:rFonts w:cs="Times New Roman"/>
        <w:b/>
      </w:rPr>
    </w:lvl>
    <w:lvl w:ilvl="1" w:tplc="080A0019">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32" w15:restartNumberingAfterBreak="0">
    <w:nsid w:val="322F7212"/>
    <w:multiLevelType w:val="multilevel"/>
    <w:tmpl w:val="EDAEF198"/>
    <w:styleLink w:val="WWNum31"/>
    <w:lvl w:ilvl="0">
      <w:start w:val="1"/>
      <w:numFmt w:val="lowerLetter"/>
      <w:lvlText w:val="%1."/>
      <w:lvlJc w:val="left"/>
      <w:pPr>
        <w:ind w:left="720" w:hanging="360"/>
      </w:pPr>
      <w:rPr>
        <w:rFonts w:ascii="Arial" w:hAnsi="Arial"/>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33BF64EB"/>
    <w:multiLevelType w:val="multilevel"/>
    <w:tmpl w:val="B43E4066"/>
    <w:styleLink w:val="WWNum27"/>
    <w:lvl w:ilvl="0">
      <w:start w:val="1"/>
      <w:numFmt w:val="upperRoman"/>
      <w:lvlText w:val="%1."/>
      <w:lvlJc w:val="right"/>
      <w:pPr>
        <w:ind w:left="1440" w:hanging="360"/>
      </w:pPr>
      <w:rPr>
        <w:rFonts w:ascii="Arial" w:hAnsi="Arial"/>
        <w:b/>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4" w15:restartNumberingAfterBreak="0">
    <w:nsid w:val="34E8713F"/>
    <w:multiLevelType w:val="hybridMultilevel"/>
    <w:tmpl w:val="47087CF8"/>
    <w:lvl w:ilvl="0" w:tplc="4BF8EBF8">
      <w:start w:val="1"/>
      <w:numFmt w:val="upperRoman"/>
      <w:lvlText w:val="%1."/>
      <w:lvlJc w:val="left"/>
      <w:pPr>
        <w:ind w:left="814" w:hanging="720"/>
      </w:pPr>
      <w:rPr>
        <w:rFonts w:hint="default"/>
      </w:rPr>
    </w:lvl>
    <w:lvl w:ilvl="1" w:tplc="080A0019" w:tentative="1">
      <w:start w:val="1"/>
      <w:numFmt w:val="lowerLetter"/>
      <w:lvlText w:val="%2."/>
      <w:lvlJc w:val="left"/>
      <w:pPr>
        <w:ind w:left="1174" w:hanging="360"/>
      </w:pPr>
    </w:lvl>
    <w:lvl w:ilvl="2" w:tplc="080A001B" w:tentative="1">
      <w:start w:val="1"/>
      <w:numFmt w:val="lowerRoman"/>
      <w:lvlText w:val="%3."/>
      <w:lvlJc w:val="right"/>
      <w:pPr>
        <w:ind w:left="1894" w:hanging="180"/>
      </w:pPr>
    </w:lvl>
    <w:lvl w:ilvl="3" w:tplc="080A000F" w:tentative="1">
      <w:start w:val="1"/>
      <w:numFmt w:val="decimal"/>
      <w:lvlText w:val="%4."/>
      <w:lvlJc w:val="left"/>
      <w:pPr>
        <w:ind w:left="2614" w:hanging="360"/>
      </w:pPr>
    </w:lvl>
    <w:lvl w:ilvl="4" w:tplc="080A0019" w:tentative="1">
      <w:start w:val="1"/>
      <w:numFmt w:val="lowerLetter"/>
      <w:lvlText w:val="%5."/>
      <w:lvlJc w:val="left"/>
      <w:pPr>
        <w:ind w:left="3334" w:hanging="360"/>
      </w:pPr>
    </w:lvl>
    <w:lvl w:ilvl="5" w:tplc="080A001B" w:tentative="1">
      <w:start w:val="1"/>
      <w:numFmt w:val="lowerRoman"/>
      <w:lvlText w:val="%6."/>
      <w:lvlJc w:val="right"/>
      <w:pPr>
        <w:ind w:left="4054" w:hanging="180"/>
      </w:pPr>
    </w:lvl>
    <w:lvl w:ilvl="6" w:tplc="080A000F" w:tentative="1">
      <w:start w:val="1"/>
      <w:numFmt w:val="decimal"/>
      <w:lvlText w:val="%7."/>
      <w:lvlJc w:val="left"/>
      <w:pPr>
        <w:ind w:left="4774" w:hanging="360"/>
      </w:pPr>
    </w:lvl>
    <w:lvl w:ilvl="7" w:tplc="080A0019" w:tentative="1">
      <w:start w:val="1"/>
      <w:numFmt w:val="lowerLetter"/>
      <w:lvlText w:val="%8."/>
      <w:lvlJc w:val="left"/>
      <w:pPr>
        <w:ind w:left="5494" w:hanging="360"/>
      </w:pPr>
    </w:lvl>
    <w:lvl w:ilvl="8" w:tplc="080A001B" w:tentative="1">
      <w:start w:val="1"/>
      <w:numFmt w:val="lowerRoman"/>
      <w:lvlText w:val="%9."/>
      <w:lvlJc w:val="right"/>
      <w:pPr>
        <w:ind w:left="6214" w:hanging="180"/>
      </w:pPr>
    </w:lvl>
  </w:abstractNum>
  <w:abstractNum w:abstractNumId="35" w15:restartNumberingAfterBreak="0">
    <w:nsid w:val="359E1C98"/>
    <w:multiLevelType w:val="multilevel"/>
    <w:tmpl w:val="2DCA042E"/>
    <w:styleLink w:val="WWNum10"/>
    <w:lvl w:ilvl="0">
      <w:start w:val="1"/>
      <w:numFmt w:val="upperRoman"/>
      <w:lvlText w:val="%1."/>
      <w:lvlJc w:val="right"/>
      <w:pPr>
        <w:ind w:left="720" w:hanging="360"/>
      </w:pPr>
      <w:rPr>
        <w:rFonts w:ascii="Arial" w:hAnsi="Arial"/>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378D5A5D"/>
    <w:multiLevelType w:val="hybridMultilevel"/>
    <w:tmpl w:val="71D2E2BC"/>
    <w:lvl w:ilvl="0" w:tplc="F7D89A3E">
      <w:start w:val="1"/>
      <w:numFmt w:val="upperRoman"/>
      <w:lvlText w:val="%1."/>
      <w:lvlJc w:val="right"/>
      <w:pPr>
        <w:ind w:left="720" w:hanging="360"/>
      </w:pPr>
      <w:rPr>
        <w:rFonts w:ascii="Arial" w:hAnsi="Arial" w:cs="Arial"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7" w15:restartNumberingAfterBreak="0">
    <w:nsid w:val="39B5016E"/>
    <w:multiLevelType w:val="hybridMultilevel"/>
    <w:tmpl w:val="27B49338"/>
    <w:lvl w:ilvl="0" w:tplc="314E0A10">
      <w:start w:val="1"/>
      <w:numFmt w:val="upperRoman"/>
      <w:lvlText w:val="%1."/>
      <w:lvlJc w:val="left"/>
      <w:pPr>
        <w:ind w:left="9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9BE7810">
      <w:start w:val="1"/>
      <w:numFmt w:val="lowerLetter"/>
      <w:lvlText w:val="%2"/>
      <w:lvlJc w:val="left"/>
      <w:pPr>
        <w:ind w:left="12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16E7D3A">
      <w:start w:val="1"/>
      <w:numFmt w:val="lowerRoman"/>
      <w:lvlText w:val="%3"/>
      <w:lvlJc w:val="left"/>
      <w:pPr>
        <w:ind w:left="19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4B8A9DE">
      <w:start w:val="1"/>
      <w:numFmt w:val="decimal"/>
      <w:lvlText w:val="%4"/>
      <w:lvlJc w:val="left"/>
      <w:pPr>
        <w:ind w:left="26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8D25992">
      <w:start w:val="1"/>
      <w:numFmt w:val="lowerLetter"/>
      <w:lvlText w:val="%5"/>
      <w:lvlJc w:val="left"/>
      <w:pPr>
        <w:ind w:left="33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C4A5670">
      <w:start w:val="1"/>
      <w:numFmt w:val="lowerRoman"/>
      <w:lvlText w:val="%6"/>
      <w:lvlJc w:val="left"/>
      <w:pPr>
        <w:ind w:left="40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C52FB64">
      <w:start w:val="1"/>
      <w:numFmt w:val="decimal"/>
      <w:lvlText w:val="%7"/>
      <w:lvlJc w:val="left"/>
      <w:pPr>
        <w:ind w:left="48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2E061B6">
      <w:start w:val="1"/>
      <w:numFmt w:val="lowerLetter"/>
      <w:lvlText w:val="%8"/>
      <w:lvlJc w:val="left"/>
      <w:pPr>
        <w:ind w:left="55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990C038">
      <w:start w:val="1"/>
      <w:numFmt w:val="lowerRoman"/>
      <w:lvlText w:val="%9"/>
      <w:lvlJc w:val="left"/>
      <w:pPr>
        <w:ind w:left="62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A8410D5"/>
    <w:multiLevelType w:val="multilevel"/>
    <w:tmpl w:val="D864F884"/>
    <w:styleLink w:val="WWNum9"/>
    <w:lvl w:ilvl="0">
      <w:start w:val="1"/>
      <w:numFmt w:val="upperRoman"/>
      <w:lvlText w:val="%1."/>
      <w:lvlJc w:val="right"/>
      <w:pPr>
        <w:ind w:left="1440" w:hanging="360"/>
      </w:pPr>
      <w:rPr>
        <w:rFonts w:ascii="Arial" w:hAnsi="Arial"/>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9" w15:restartNumberingAfterBreak="0">
    <w:nsid w:val="3B1F46DB"/>
    <w:multiLevelType w:val="hybridMultilevel"/>
    <w:tmpl w:val="002C1282"/>
    <w:lvl w:ilvl="0" w:tplc="4F9EE450">
      <w:start w:val="1"/>
      <w:numFmt w:val="upperRoman"/>
      <w:lvlText w:val="%1."/>
      <w:lvlJc w:val="right"/>
      <w:pPr>
        <w:ind w:left="72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0" w15:restartNumberingAfterBreak="0">
    <w:nsid w:val="3C3E5A16"/>
    <w:multiLevelType w:val="hybridMultilevel"/>
    <w:tmpl w:val="7B2A9366"/>
    <w:lvl w:ilvl="0" w:tplc="5C967CF2">
      <w:start w:val="1"/>
      <w:numFmt w:val="upperRoman"/>
      <w:lvlText w:val="%1."/>
      <w:lvlJc w:val="right"/>
      <w:pPr>
        <w:ind w:left="72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1" w15:restartNumberingAfterBreak="0">
    <w:nsid w:val="40A414D3"/>
    <w:multiLevelType w:val="multilevel"/>
    <w:tmpl w:val="40B02E0A"/>
    <w:styleLink w:val="WWNum37"/>
    <w:lvl w:ilvl="0">
      <w:start w:val="1"/>
      <w:numFmt w:val="upperRoman"/>
      <w:lvlText w:val="%1."/>
      <w:lvlJc w:val="right"/>
      <w:pPr>
        <w:ind w:left="720" w:hanging="360"/>
      </w:pPr>
      <w:rPr>
        <w:rFonts w:ascii="Arial" w:hAnsi="Arial"/>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41661C59"/>
    <w:multiLevelType w:val="hybridMultilevel"/>
    <w:tmpl w:val="9CA29C30"/>
    <w:lvl w:ilvl="0" w:tplc="4D762166">
      <w:start w:val="1"/>
      <w:numFmt w:val="lowerLetter"/>
      <w:lvlText w:val="%1)"/>
      <w:lvlJc w:val="left"/>
      <w:pPr>
        <w:ind w:left="1440" w:hanging="360"/>
      </w:pPr>
      <w:rPr>
        <w:rFonts w:cs="Times New Roman"/>
        <w:b/>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43" w15:restartNumberingAfterBreak="0">
    <w:nsid w:val="44A826C8"/>
    <w:multiLevelType w:val="hybridMultilevel"/>
    <w:tmpl w:val="E97A7230"/>
    <w:lvl w:ilvl="0" w:tplc="2176F1B4">
      <w:start w:val="1"/>
      <w:numFmt w:val="upperRoman"/>
      <w:lvlText w:val="%1."/>
      <w:lvlJc w:val="left"/>
      <w:pPr>
        <w:ind w:left="8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2464A6A">
      <w:start w:val="1"/>
      <w:numFmt w:val="lowerLetter"/>
      <w:lvlText w:val="%2"/>
      <w:lvlJc w:val="left"/>
      <w:pPr>
        <w:ind w:left="121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258D738">
      <w:start w:val="1"/>
      <w:numFmt w:val="lowerRoman"/>
      <w:lvlText w:val="%3"/>
      <w:lvlJc w:val="left"/>
      <w:pPr>
        <w:ind w:left="193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3001540">
      <w:start w:val="1"/>
      <w:numFmt w:val="decimal"/>
      <w:lvlText w:val="%4"/>
      <w:lvlJc w:val="left"/>
      <w:pPr>
        <w:ind w:left="265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A8C5ACC">
      <w:start w:val="1"/>
      <w:numFmt w:val="lowerLetter"/>
      <w:lvlText w:val="%5"/>
      <w:lvlJc w:val="left"/>
      <w:pPr>
        <w:ind w:left="33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8DA64CC">
      <w:start w:val="1"/>
      <w:numFmt w:val="lowerRoman"/>
      <w:lvlText w:val="%6"/>
      <w:lvlJc w:val="left"/>
      <w:pPr>
        <w:ind w:left="40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3EAF910">
      <w:start w:val="1"/>
      <w:numFmt w:val="decimal"/>
      <w:lvlText w:val="%7"/>
      <w:lvlJc w:val="left"/>
      <w:pPr>
        <w:ind w:left="481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21012DC">
      <w:start w:val="1"/>
      <w:numFmt w:val="lowerLetter"/>
      <w:lvlText w:val="%8"/>
      <w:lvlJc w:val="left"/>
      <w:pPr>
        <w:ind w:left="553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0586CB8">
      <w:start w:val="1"/>
      <w:numFmt w:val="lowerRoman"/>
      <w:lvlText w:val="%9"/>
      <w:lvlJc w:val="left"/>
      <w:pPr>
        <w:ind w:left="625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66D0C80"/>
    <w:multiLevelType w:val="hybridMultilevel"/>
    <w:tmpl w:val="02061B12"/>
    <w:lvl w:ilvl="0" w:tplc="080A0017">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6E508B7"/>
    <w:multiLevelType w:val="multilevel"/>
    <w:tmpl w:val="F048B174"/>
    <w:styleLink w:val="WWNum23"/>
    <w:lvl w:ilvl="0">
      <w:start w:val="1"/>
      <w:numFmt w:val="upperRoman"/>
      <w:lvlText w:val="%1."/>
      <w:lvlJc w:val="right"/>
      <w:pPr>
        <w:ind w:left="720" w:hanging="360"/>
      </w:pPr>
      <w:rPr>
        <w:rFonts w:ascii="Arial" w:hAnsi="Arial"/>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48A07718"/>
    <w:multiLevelType w:val="hybridMultilevel"/>
    <w:tmpl w:val="B65EB896"/>
    <w:lvl w:ilvl="0" w:tplc="220435FE">
      <w:start w:val="5"/>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94E6D3B"/>
    <w:multiLevelType w:val="multilevel"/>
    <w:tmpl w:val="8AFE9894"/>
    <w:styleLink w:val="WWNum38"/>
    <w:lvl w:ilvl="0">
      <w:start w:val="1"/>
      <w:numFmt w:val="upperRoman"/>
      <w:lvlText w:val="%1."/>
      <w:lvlJc w:val="right"/>
      <w:pPr>
        <w:ind w:left="1440" w:hanging="360"/>
      </w:pPr>
      <w:rPr>
        <w:rFonts w:eastAsia="Arial" w:cs="Arial"/>
        <w:b w:val="0"/>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8" w15:restartNumberingAfterBreak="0">
    <w:nsid w:val="4C09447B"/>
    <w:multiLevelType w:val="hybridMultilevel"/>
    <w:tmpl w:val="DDBAAC66"/>
    <w:lvl w:ilvl="0" w:tplc="41B420C8">
      <w:start w:val="1"/>
      <w:numFmt w:val="lowerLetter"/>
      <w:lvlText w:val="%1)"/>
      <w:lvlJc w:val="left"/>
      <w:pPr>
        <w:ind w:left="1440" w:hanging="360"/>
      </w:pPr>
      <w:rPr>
        <w:rFonts w:cs="Times New Roman"/>
        <w:b/>
      </w:rPr>
    </w:lvl>
    <w:lvl w:ilvl="1" w:tplc="080A0019">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49" w15:restartNumberingAfterBreak="0">
    <w:nsid w:val="4C0F1A6B"/>
    <w:multiLevelType w:val="multilevel"/>
    <w:tmpl w:val="721E4F56"/>
    <w:styleLink w:val="WWNum21"/>
    <w:lvl w:ilvl="0">
      <w:start w:val="1"/>
      <w:numFmt w:val="upperRoman"/>
      <w:lvlText w:val="%1."/>
      <w:lvlJc w:val="right"/>
      <w:pPr>
        <w:ind w:left="1440" w:hanging="360"/>
      </w:pPr>
      <w:rPr>
        <w:rFonts w:ascii="Arial" w:hAnsi="Arial"/>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0" w15:restartNumberingAfterBreak="0">
    <w:nsid w:val="4D643BB0"/>
    <w:multiLevelType w:val="multilevel"/>
    <w:tmpl w:val="16E831B2"/>
    <w:styleLink w:val="WWNum14"/>
    <w:lvl w:ilvl="0">
      <w:start w:val="1"/>
      <w:numFmt w:val="upperRoman"/>
      <w:lvlText w:val="%1."/>
      <w:lvlJc w:val="right"/>
      <w:pPr>
        <w:ind w:left="720" w:hanging="360"/>
      </w:pPr>
      <w:rPr>
        <w:rFonts w:ascii="Arial" w:hAnsi="Arial"/>
        <w:b w:val="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50BC031E"/>
    <w:multiLevelType w:val="hybridMultilevel"/>
    <w:tmpl w:val="C6B49D20"/>
    <w:lvl w:ilvl="0" w:tplc="748EE678">
      <w:start w:val="1"/>
      <w:numFmt w:val="upperRoman"/>
      <w:lvlText w:val="%1."/>
      <w:lvlJc w:val="right"/>
      <w:pPr>
        <w:ind w:left="720" w:hanging="360"/>
      </w:pPr>
      <w:rPr>
        <w:rFonts w:hint="default"/>
        <w:b/>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53594086"/>
    <w:multiLevelType w:val="multilevel"/>
    <w:tmpl w:val="2D14C14C"/>
    <w:styleLink w:val="WWNum35"/>
    <w:lvl w:ilvl="0">
      <w:start w:val="1"/>
      <w:numFmt w:val="upperRoman"/>
      <w:lvlText w:val="%1."/>
      <w:lvlJc w:val="right"/>
      <w:pPr>
        <w:ind w:left="1440" w:hanging="360"/>
      </w:pPr>
      <w:rPr>
        <w:rFonts w:eastAsia="Arial" w:cs="Arial"/>
        <w:b w:val="0"/>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3" w15:restartNumberingAfterBreak="0">
    <w:nsid w:val="53785A49"/>
    <w:multiLevelType w:val="multilevel"/>
    <w:tmpl w:val="C748A3A8"/>
    <w:styleLink w:val="WWNum18"/>
    <w:lvl w:ilvl="0">
      <w:start w:val="1"/>
      <w:numFmt w:val="upperRoman"/>
      <w:lvlText w:val="%1."/>
      <w:lvlJc w:val="right"/>
      <w:pPr>
        <w:ind w:left="1440" w:hanging="360"/>
      </w:pPr>
      <w:rPr>
        <w:rFonts w:eastAsia="Arial" w:cs="Arial"/>
        <w:b w:val="0"/>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4" w15:restartNumberingAfterBreak="0">
    <w:nsid w:val="549D45E3"/>
    <w:multiLevelType w:val="hybridMultilevel"/>
    <w:tmpl w:val="65087B84"/>
    <w:lvl w:ilvl="0" w:tplc="960A67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564975CF"/>
    <w:multiLevelType w:val="hybridMultilevel"/>
    <w:tmpl w:val="3A5E890A"/>
    <w:lvl w:ilvl="0" w:tplc="EA82FBFA">
      <w:start w:val="1"/>
      <w:numFmt w:val="lowerLetter"/>
      <w:lvlText w:val="%1)"/>
      <w:lvlJc w:val="left"/>
      <w:pPr>
        <w:ind w:left="1440" w:hanging="360"/>
      </w:pPr>
      <w:rPr>
        <w:rFonts w:cs="Times New Roman"/>
        <w:b/>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56" w15:restartNumberingAfterBreak="0">
    <w:nsid w:val="56BC40E9"/>
    <w:multiLevelType w:val="hybridMultilevel"/>
    <w:tmpl w:val="7076F9AA"/>
    <w:lvl w:ilvl="0" w:tplc="644E80AA">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57" w15:restartNumberingAfterBreak="0">
    <w:nsid w:val="57011CCE"/>
    <w:multiLevelType w:val="multilevel"/>
    <w:tmpl w:val="5F84DFF0"/>
    <w:styleLink w:val="WWNum13"/>
    <w:lvl w:ilvl="0">
      <w:start w:val="1"/>
      <w:numFmt w:val="upperRoman"/>
      <w:lvlText w:val="%1."/>
      <w:lvlJc w:val="right"/>
      <w:pPr>
        <w:ind w:left="1440" w:hanging="360"/>
      </w:pPr>
      <w:rPr>
        <w:rFonts w:eastAsia="Arial" w:cs="Arial"/>
        <w:b w:val="0"/>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8" w15:restartNumberingAfterBreak="0">
    <w:nsid w:val="59637660"/>
    <w:multiLevelType w:val="hybridMultilevel"/>
    <w:tmpl w:val="16006CF8"/>
    <w:lvl w:ilvl="0" w:tplc="E104EE7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9" w15:restartNumberingAfterBreak="0">
    <w:nsid w:val="5ACF09F2"/>
    <w:multiLevelType w:val="hybridMultilevel"/>
    <w:tmpl w:val="05EEEE5A"/>
    <w:lvl w:ilvl="0" w:tplc="080A0017">
      <w:start w:val="2"/>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5B0638CD"/>
    <w:multiLevelType w:val="multilevel"/>
    <w:tmpl w:val="BF222AF8"/>
    <w:styleLink w:val="WWNum1"/>
    <w:lvl w:ilvl="0">
      <w:start w:val="1"/>
      <w:numFmt w:val="upperRoman"/>
      <w:lvlText w:val="%1."/>
      <w:lvlJc w:val="right"/>
      <w:pPr>
        <w:ind w:left="1440" w:hanging="360"/>
      </w:pPr>
      <w:rPr>
        <w:rFonts w:eastAsia="Arial" w:cs="Arial"/>
        <w:b w:val="0"/>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1" w15:restartNumberingAfterBreak="0">
    <w:nsid w:val="5C840223"/>
    <w:multiLevelType w:val="hybridMultilevel"/>
    <w:tmpl w:val="2EDC25BE"/>
    <w:lvl w:ilvl="0" w:tplc="354AACFA">
      <w:start w:val="1"/>
      <w:numFmt w:val="lowerLetter"/>
      <w:lvlText w:val="%1)"/>
      <w:lvlJc w:val="left"/>
      <w:pPr>
        <w:ind w:left="15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E30B522">
      <w:start w:val="1"/>
      <w:numFmt w:val="lowerLetter"/>
      <w:lvlText w:val="%2"/>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69AB2CE">
      <w:start w:val="1"/>
      <w:numFmt w:val="lowerRoman"/>
      <w:lvlText w:val="%3"/>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2D25BEE">
      <w:start w:val="1"/>
      <w:numFmt w:val="decimal"/>
      <w:lvlText w:val="%4"/>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9E24E44">
      <w:start w:val="1"/>
      <w:numFmt w:val="lowerLetter"/>
      <w:lvlText w:val="%5"/>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7F2E340">
      <w:start w:val="1"/>
      <w:numFmt w:val="lowerRoman"/>
      <w:lvlText w:val="%6"/>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6F82AAE">
      <w:start w:val="1"/>
      <w:numFmt w:val="decimal"/>
      <w:lvlText w:val="%7"/>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11023F2">
      <w:start w:val="1"/>
      <w:numFmt w:val="lowerLetter"/>
      <w:lvlText w:val="%8"/>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FBE8C64">
      <w:start w:val="1"/>
      <w:numFmt w:val="lowerRoman"/>
      <w:lvlText w:val="%9"/>
      <w:lvlJc w:val="left"/>
      <w:pPr>
        <w:ind w:left="72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D9F6838"/>
    <w:multiLevelType w:val="multilevel"/>
    <w:tmpl w:val="00C84CA4"/>
    <w:styleLink w:val="WWNum12"/>
    <w:lvl w:ilvl="0">
      <w:start w:val="1"/>
      <w:numFmt w:val="upperRoman"/>
      <w:lvlText w:val="%1."/>
      <w:lvlJc w:val="right"/>
      <w:pPr>
        <w:ind w:left="1440" w:hanging="360"/>
      </w:pPr>
      <w:rPr>
        <w:rFonts w:ascii="Arial" w:hAnsi="Arial"/>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3" w15:restartNumberingAfterBreak="0">
    <w:nsid w:val="60700276"/>
    <w:multiLevelType w:val="multilevel"/>
    <w:tmpl w:val="40D82318"/>
    <w:styleLink w:val="WWNum6"/>
    <w:lvl w:ilvl="0">
      <w:start w:val="1"/>
      <w:numFmt w:val="lowerLetter"/>
      <w:lvlText w:val="%1."/>
      <w:lvlJc w:val="left"/>
      <w:pPr>
        <w:ind w:left="720" w:hanging="360"/>
      </w:pPr>
      <w:rPr>
        <w:rFonts w:ascii="Arial" w:hAnsi="Arial"/>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4" w15:restartNumberingAfterBreak="0">
    <w:nsid w:val="60FF6B9C"/>
    <w:multiLevelType w:val="multilevel"/>
    <w:tmpl w:val="F97462B8"/>
    <w:styleLink w:val="WWNum11"/>
    <w:lvl w:ilvl="0">
      <w:start w:val="1"/>
      <w:numFmt w:val="upperRoman"/>
      <w:lvlText w:val="%1."/>
      <w:lvlJc w:val="right"/>
      <w:pPr>
        <w:ind w:left="1440" w:hanging="360"/>
      </w:pPr>
      <w:rPr>
        <w:rFonts w:ascii="Arial" w:hAnsi="Arial"/>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5" w15:restartNumberingAfterBreak="0">
    <w:nsid w:val="63BD16E8"/>
    <w:multiLevelType w:val="multilevel"/>
    <w:tmpl w:val="DDC8DA2E"/>
    <w:styleLink w:val="WWNum17"/>
    <w:lvl w:ilvl="0">
      <w:start w:val="1"/>
      <w:numFmt w:val="lowerLetter"/>
      <w:lvlText w:val="%1)"/>
      <w:lvlJc w:val="left"/>
      <w:pPr>
        <w:ind w:left="720" w:hanging="360"/>
      </w:pPr>
      <w:rPr>
        <w:rFonts w:ascii="Arial" w:hAnsi="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6" w15:restartNumberingAfterBreak="0">
    <w:nsid w:val="63D65ECC"/>
    <w:multiLevelType w:val="hybridMultilevel"/>
    <w:tmpl w:val="040ECDA8"/>
    <w:lvl w:ilvl="0" w:tplc="9DA8E4D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7" w15:restartNumberingAfterBreak="0">
    <w:nsid w:val="64AC73B4"/>
    <w:multiLevelType w:val="hybridMultilevel"/>
    <w:tmpl w:val="7B2A9366"/>
    <w:lvl w:ilvl="0" w:tplc="5C967CF2">
      <w:start w:val="1"/>
      <w:numFmt w:val="upperRoman"/>
      <w:lvlText w:val="%1."/>
      <w:lvlJc w:val="right"/>
      <w:pPr>
        <w:ind w:left="72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8" w15:restartNumberingAfterBreak="0">
    <w:nsid w:val="64CD4BEC"/>
    <w:multiLevelType w:val="multilevel"/>
    <w:tmpl w:val="CEAE810A"/>
    <w:styleLink w:val="WWNum7"/>
    <w:lvl w:ilvl="0">
      <w:start w:val="1"/>
      <w:numFmt w:val="upperRoman"/>
      <w:lvlText w:val="%1."/>
      <w:lvlJc w:val="right"/>
      <w:pPr>
        <w:ind w:left="720" w:hanging="360"/>
      </w:pPr>
      <w:rPr>
        <w:rFonts w:ascii="Arial" w:hAnsi="Arial"/>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65430B07"/>
    <w:multiLevelType w:val="hybridMultilevel"/>
    <w:tmpl w:val="8F9CBFFC"/>
    <w:lvl w:ilvl="0" w:tplc="CE44AFE8">
      <w:start w:val="1"/>
      <w:numFmt w:val="upperRoman"/>
      <w:lvlText w:val="%1."/>
      <w:lvlJc w:val="left"/>
      <w:pPr>
        <w:ind w:left="8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3944ADA">
      <w:start w:val="1"/>
      <w:numFmt w:val="lowerLetter"/>
      <w:lvlText w:val="%2)"/>
      <w:lvlJc w:val="left"/>
      <w:pPr>
        <w:ind w:left="15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E6206F8">
      <w:start w:val="1"/>
      <w:numFmt w:val="lowerRoman"/>
      <w:lvlText w:val="%3"/>
      <w:lvlJc w:val="left"/>
      <w:pPr>
        <w:ind w:left="22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CE45B44">
      <w:start w:val="1"/>
      <w:numFmt w:val="decimal"/>
      <w:lvlText w:val="%4"/>
      <w:lvlJc w:val="left"/>
      <w:pPr>
        <w:ind w:left="29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2B228C2">
      <w:start w:val="1"/>
      <w:numFmt w:val="lowerLetter"/>
      <w:lvlText w:val="%5"/>
      <w:lvlJc w:val="left"/>
      <w:pPr>
        <w:ind w:left="36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FB45850">
      <w:start w:val="1"/>
      <w:numFmt w:val="lowerRoman"/>
      <w:lvlText w:val="%6"/>
      <w:lvlJc w:val="left"/>
      <w:pPr>
        <w:ind w:left="43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348051A">
      <w:start w:val="1"/>
      <w:numFmt w:val="decimal"/>
      <w:lvlText w:val="%7"/>
      <w:lvlJc w:val="left"/>
      <w:pPr>
        <w:ind w:left="50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7562122">
      <w:start w:val="1"/>
      <w:numFmt w:val="lowerLetter"/>
      <w:lvlText w:val="%8"/>
      <w:lvlJc w:val="left"/>
      <w:pPr>
        <w:ind w:left="58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4902F42">
      <w:start w:val="1"/>
      <w:numFmt w:val="lowerRoman"/>
      <w:lvlText w:val="%9"/>
      <w:lvlJc w:val="left"/>
      <w:pPr>
        <w:ind w:left="65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6C42C55"/>
    <w:multiLevelType w:val="multilevel"/>
    <w:tmpl w:val="C55AC2E0"/>
    <w:styleLink w:val="WWNum16"/>
    <w:lvl w:ilvl="0">
      <w:start w:val="1"/>
      <w:numFmt w:val="upperRoman"/>
      <w:lvlText w:val="%1."/>
      <w:lvlJc w:val="right"/>
      <w:pPr>
        <w:ind w:left="720" w:hanging="360"/>
      </w:pPr>
      <w:rPr>
        <w:rFonts w:ascii="Arial" w:hAnsi="Arial"/>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66E83079"/>
    <w:multiLevelType w:val="multilevel"/>
    <w:tmpl w:val="B8C60C66"/>
    <w:styleLink w:val="WWNum2"/>
    <w:lvl w:ilvl="0">
      <w:start w:val="1"/>
      <w:numFmt w:val="upperRoman"/>
      <w:lvlText w:val="%1."/>
      <w:lvlJc w:val="right"/>
      <w:pPr>
        <w:ind w:left="1440" w:hanging="360"/>
      </w:pPr>
      <w:rPr>
        <w:rFonts w:eastAsia="Arial" w:cs="Arial"/>
        <w:b w:val="0"/>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2" w15:restartNumberingAfterBreak="0">
    <w:nsid w:val="67F90AC9"/>
    <w:multiLevelType w:val="hybridMultilevel"/>
    <w:tmpl w:val="DDBAAC66"/>
    <w:lvl w:ilvl="0" w:tplc="41B420C8">
      <w:start w:val="1"/>
      <w:numFmt w:val="lowerLetter"/>
      <w:lvlText w:val="%1)"/>
      <w:lvlJc w:val="left"/>
      <w:pPr>
        <w:ind w:left="1440" w:hanging="360"/>
      </w:pPr>
      <w:rPr>
        <w:rFonts w:cs="Times New Roman"/>
        <w:b/>
      </w:rPr>
    </w:lvl>
    <w:lvl w:ilvl="1" w:tplc="080A0019">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73" w15:restartNumberingAfterBreak="0">
    <w:nsid w:val="6A243F53"/>
    <w:multiLevelType w:val="multilevel"/>
    <w:tmpl w:val="39A84DA4"/>
    <w:styleLink w:val="WWNum25"/>
    <w:lvl w:ilvl="0">
      <w:start w:val="1"/>
      <w:numFmt w:val="upperRoman"/>
      <w:lvlText w:val="%1."/>
      <w:lvlJc w:val="right"/>
      <w:pPr>
        <w:ind w:left="1440" w:hanging="360"/>
      </w:pPr>
      <w:rPr>
        <w:rFonts w:eastAsia="Arial" w:cs="Arial"/>
        <w:b w:val="0"/>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4" w15:restartNumberingAfterBreak="0">
    <w:nsid w:val="6A7D01FA"/>
    <w:multiLevelType w:val="multilevel"/>
    <w:tmpl w:val="2522E616"/>
    <w:styleLink w:val="WWNum30"/>
    <w:lvl w:ilvl="0">
      <w:start w:val="1"/>
      <w:numFmt w:val="upperRoman"/>
      <w:lvlText w:val="%1."/>
      <w:lvlJc w:val="right"/>
      <w:pPr>
        <w:ind w:left="720" w:hanging="360"/>
      </w:pPr>
      <w:rPr>
        <w:rFonts w:ascii="Arial" w:hAnsi="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6BCA6466"/>
    <w:multiLevelType w:val="multilevel"/>
    <w:tmpl w:val="BB506B72"/>
    <w:styleLink w:val="WWNum8"/>
    <w:lvl w:ilvl="0">
      <w:start w:val="1"/>
      <w:numFmt w:val="upperRoman"/>
      <w:lvlText w:val="%1."/>
      <w:lvlJc w:val="right"/>
      <w:pPr>
        <w:ind w:left="720" w:hanging="360"/>
      </w:pPr>
      <w:rPr>
        <w:rFonts w:ascii="Arial" w:hAnsi="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6F347AED"/>
    <w:multiLevelType w:val="hybridMultilevel"/>
    <w:tmpl w:val="7B2A9366"/>
    <w:lvl w:ilvl="0" w:tplc="5C967CF2">
      <w:start w:val="1"/>
      <w:numFmt w:val="upperRoman"/>
      <w:lvlText w:val="%1."/>
      <w:lvlJc w:val="right"/>
      <w:pPr>
        <w:ind w:left="72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7" w15:restartNumberingAfterBreak="0">
    <w:nsid w:val="703B4FC4"/>
    <w:multiLevelType w:val="hybridMultilevel"/>
    <w:tmpl w:val="002C1282"/>
    <w:lvl w:ilvl="0" w:tplc="4F9EE450">
      <w:start w:val="1"/>
      <w:numFmt w:val="upperRoman"/>
      <w:lvlText w:val="%1."/>
      <w:lvlJc w:val="right"/>
      <w:pPr>
        <w:ind w:left="72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8" w15:restartNumberingAfterBreak="0">
    <w:nsid w:val="71760A41"/>
    <w:multiLevelType w:val="multilevel"/>
    <w:tmpl w:val="34FC22BE"/>
    <w:styleLink w:val="WWNum19"/>
    <w:lvl w:ilvl="0">
      <w:start w:val="1"/>
      <w:numFmt w:val="upperRoman"/>
      <w:lvlText w:val="%1."/>
      <w:lvlJc w:val="right"/>
      <w:pPr>
        <w:ind w:left="1440" w:hanging="360"/>
      </w:pPr>
      <w:rPr>
        <w:rFonts w:eastAsia="Arial" w:cs="Arial"/>
        <w:b w:val="0"/>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9" w15:restartNumberingAfterBreak="0">
    <w:nsid w:val="72450C1A"/>
    <w:multiLevelType w:val="multilevel"/>
    <w:tmpl w:val="02EA404E"/>
    <w:styleLink w:val="WWNum33"/>
    <w:lvl w:ilvl="0">
      <w:start w:val="1"/>
      <w:numFmt w:val="upperRoman"/>
      <w:lvlText w:val="%1."/>
      <w:lvlJc w:val="right"/>
      <w:pPr>
        <w:ind w:left="720" w:hanging="360"/>
      </w:pPr>
      <w:rPr>
        <w:rFonts w:ascii="Arial" w:hAnsi="Arial"/>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733D4E6F"/>
    <w:multiLevelType w:val="multilevel"/>
    <w:tmpl w:val="6A6C4A32"/>
    <w:styleLink w:val="WWNum29"/>
    <w:lvl w:ilvl="0">
      <w:start w:val="1"/>
      <w:numFmt w:val="upperRoman"/>
      <w:lvlText w:val="%1."/>
      <w:lvlJc w:val="right"/>
      <w:pPr>
        <w:ind w:left="1275" w:hanging="360"/>
      </w:pPr>
      <w:rPr>
        <w:rFonts w:eastAsia="Arial" w:cs="Arial"/>
        <w:b w:val="0"/>
        <w:u w:val="none"/>
      </w:rPr>
    </w:lvl>
    <w:lvl w:ilvl="1">
      <w:start w:val="1"/>
      <w:numFmt w:val="upperLetter"/>
      <w:lvlText w:val="%2."/>
      <w:lvlJc w:val="left"/>
      <w:pPr>
        <w:ind w:left="1995" w:hanging="360"/>
      </w:pPr>
      <w:rPr>
        <w:u w:val="none"/>
      </w:rPr>
    </w:lvl>
    <w:lvl w:ilvl="2">
      <w:start w:val="1"/>
      <w:numFmt w:val="decimal"/>
      <w:lvlText w:val="%3."/>
      <w:lvlJc w:val="left"/>
      <w:pPr>
        <w:ind w:left="2715" w:hanging="360"/>
      </w:pPr>
      <w:rPr>
        <w:u w:val="none"/>
      </w:rPr>
    </w:lvl>
    <w:lvl w:ilvl="3">
      <w:start w:val="1"/>
      <w:numFmt w:val="lowerLetter"/>
      <w:lvlText w:val="%4)"/>
      <w:lvlJc w:val="left"/>
      <w:pPr>
        <w:ind w:left="3435" w:hanging="360"/>
      </w:pPr>
      <w:rPr>
        <w:u w:val="none"/>
      </w:rPr>
    </w:lvl>
    <w:lvl w:ilvl="4">
      <w:start w:val="1"/>
      <w:numFmt w:val="decimal"/>
      <w:lvlText w:val="(%5)"/>
      <w:lvlJc w:val="left"/>
      <w:pPr>
        <w:ind w:left="4155" w:hanging="360"/>
      </w:pPr>
      <w:rPr>
        <w:u w:val="none"/>
      </w:rPr>
    </w:lvl>
    <w:lvl w:ilvl="5">
      <w:start w:val="1"/>
      <w:numFmt w:val="lowerLetter"/>
      <w:lvlText w:val="(%6)"/>
      <w:lvlJc w:val="left"/>
      <w:pPr>
        <w:ind w:left="4875" w:hanging="360"/>
      </w:pPr>
      <w:rPr>
        <w:u w:val="none"/>
      </w:rPr>
    </w:lvl>
    <w:lvl w:ilvl="6">
      <w:start w:val="1"/>
      <w:numFmt w:val="lowerRoman"/>
      <w:lvlText w:val="(%7)"/>
      <w:lvlJc w:val="right"/>
      <w:pPr>
        <w:ind w:left="5595" w:hanging="360"/>
      </w:pPr>
      <w:rPr>
        <w:u w:val="none"/>
      </w:rPr>
    </w:lvl>
    <w:lvl w:ilvl="7">
      <w:start w:val="1"/>
      <w:numFmt w:val="lowerLetter"/>
      <w:lvlText w:val="(%8)"/>
      <w:lvlJc w:val="left"/>
      <w:pPr>
        <w:ind w:left="6315" w:hanging="360"/>
      </w:pPr>
      <w:rPr>
        <w:u w:val="none"/>
      </w:rPr>
    </w:lvl>
    <w:lvl w:ilvl="8">
      <w:start w:val="1"/>
      <w:numFmt w:val="lowerRoman"/>
      <w:lvlText w:val="(%9)"/>
      <w:lvlJc w:val="right"/>
      <w:pPr>
        <w:ind w:left="7035" w:hanging="360"/>
      </w:pPr>
      <w:rPr>
        <w:u w:val="none"/>
      </w:rPr>
    </w:lvl>
  </w:abstractNum>
  <w:abstractNum w:abstractNumId="81" w15:restartNumberingAfterBreak="0">
    <w:nsid w:val="73682D48"/>
    <w:multiLevelType w:val="hybridMultilevel"/>
    <w:tmpl w:val="BCD6F352"/>
    <w:lvl w:ilvl="0" w:tplc="593CB3A0">
      <w:start w:val="1"/>
      <w:numFmt w:val="upperRoman"/>
      <w:lvlText w:val="%1."/>
      <w:lvlJc w:val="left"/>
      <w:pPr>
        <w:ind w:left="8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85EDFE8">
      <w:start w:val="1"/>
      <w:numFmt w:val="lowerLetter"/>
      <w:lvlText w:val="%2"/>
      <w:lvlJc w:val="left"/>
      <w:pPr>
        <w:ind w:left="1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2860948">
      <w:start w:val="1"/>
      <w:numFmt w:val="lowerRoman"/>
      <w:lvlText w:val="%3"/>
      <w:lvlJc w:val="left"/>
      <w:pPr>
        <w:ind w:left="1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9925F72">
      <w:start w:val="1"/>
      <w:numFmt w:val="decimal"/>
      <w:lvlText w:val="%4"/>
      <w:lvlJc w:val="left"/>
      <w:pPr>
        <w:ind w:left="2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C7A80A0">
      <w:start w:val="1"/>
      <w:numFmt w:val="lowerLetter"/>
      <w:lvlText w:val="%5"/>
      <w:lvlJc w:val="left"/>
      <w:pPr>
        <w:ind w:left="3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D7691C0">
      <w:start w:val="1"/>
      <w:numFmt w:val="lowerRoman"/>
      <w:lvlText w:val="%6"/>
      <w:lvlJc w:val="left"/>
      <w:pPr>
        <w:ind w:left="4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71A8FEE">
      <w:start w:val="1"/>
      <w:numFmt w:val="decimal"/>
      <w:lvlText w:val="%7"/>
      <w:lvlJc w:val="left"/>
      <w:pPr>
        <w:ind w:left="48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0A00850">
      <w:start w:val="1"/>
      <w:numFmt w:val="lowerLetter"/>
      <w:lvlText w:val="%8"/>
      <w:lvlJc w:val="left"/>
      <w:pPr>
        <w:ind w:left="55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8A66A6E">
      <w:start w:val="1"/>
      <w:numFmt w:val="lowerRoman"/>
      <w:lvlText w:val="%9"/>
      <w:lvlJc w:val="left"/>
      <w:pPr>
        <w:ind w:left="62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73C92EAE"/>
    <w:multiLevelType w:val="hybridMultilevel"/>
    <w:tmpl w:val="5418A516"/>
    <w:lvl w:ilvl="0" w:tplc="E5C4104A">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83" w15:restartNumberingAfterBreak="0">
    <w:nsid w:val="750F1404"/>
    <w:multiLevelType w:val="hybridMultilevel"/>
    <w:tmpl w:val="E59C38A0"/>
    <w:lvl w:ilvl="0" w:tplc="A322F8F0">
      <w:start w:val="1"/>
      <w:numFmt w:val="upperRoman"/>
      <w:lvlText w:val="%1."/>
      <w:lvlJc w:val="right"/>
      <w:pPr>
        <w:ind w:left="720" w:hanging="360"/>
      </w:pPr>
      <w:rPr>
        <w:rFonts w:hint="default"/>
        <w:b/>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754932C4"/>
    <w:multiLevelType w:val="hybridMultilevel"/>
    <w:tmpl w:val="E85A6DF6"/>
    <w:lvl w:ilvl="0" w:tplc="FB98AAEE">
      <w:start w:val="1"/>
      <w:numFmt w:val="upperRoman"/>
      <w:lvlText w:val="%1."/>
      <w:lvlJc w:val="right"/>
      <w:pPr>
        <w:ind w:left="72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5" w15:restartNumberingAfterBreak="0">
    <w:nsid w:val="75CF59BD"/>
    <w:multiLevelType w:val="multilevel"/>
    <w:tmpl w:val="C62E620E"/>
    <w:styleLink w:val="WWNum4"/>
    <w:lvl w:ilvl="0">
      <w:start w:val="1"/>
      <w:numFmt w:val="lowerLetter"/>
      <w:lvlText w:val="%1."/>
      <w:lvlJc w:val="left"/>
      <w:pPr>
        <w:ind w:left="2160" w:hanging="360"/>
      </w:pPr>
      <w:rPr>
        <w:rFonts w:ascii="Arial" w:hAnsi="Arial"/>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86" w15:restartNumberingAfterBreak="0">
    <w:nsid w:val="774B56F5"/>
    <w:multiLevelType w:val="hybridMultilevel"/>
    <w:tmpl w:val="E59C38A0"/>
    <w:lvl w:ilvl="0" w:tplc="A322F8F0">
      <w:start w:val="1"/>
      <w:numFmt w:val="upperRoman"/>
      <w:lvlText w:val="%1."/>
      <w:lvlJc w:val="right"/>
      <w:pPr>
        <w:ind w:left="720" w:hanging="360"/>
      </w:pPr>
      <w:rPr>
        <w:rFonts w:hint="default"/>
        <w:b/>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77570557"/>
    <w:multiLevelType w:val="multilevel"/>
    <w:tmpl w:val="F8322DD4"/>
    <w:styleLink w:val="WWNum22"/>
    <w:lvl w:ilvl="0">
      <w:start w:val="1"/>
      <w:numFmt w:val="upperRoman"/>
      <w:lvlText w:val="%1."/>
      <w:lvlJc w:val="right"/>
      <w:pPr>
        <w:ind w:left="1440" w:hanging="360"/>
      </w:pPr>
      <w:rPr>
        <w:rFonts w:ascii="Arial" w:hAnsi="Arial"/>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8" w15:restartNumberingAfterBreak="0">
    <w:nsid w:val="78412A23"/>
    <w:multiLevelType w:val="hybridMultilevel"/>
    <w:tmpl w:val="780278B2"/>
    <w:lvl w:ilvl="0" w:tplc="B18AA57C">
      <w:start w:val="1"/>
      <w:numFmt w:val="upperRoman"/>
      <w:lvlText w:val="%1."/>
      <w:lvlJc w:val="right"/>
      <w:pPr>
        <w:ind w:left="72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9" w15:restartNumberingAfterBreak="0">
    <w:nsid w:val="7A456CF5"/>
    <w:multiLevelType w:val="hybridMultilevel"/>
    <w:tmpl w:val="B5145DC2"/>
    <w:lvl w:ilvl="0" w:tplc="436021A8">
      <w:start w:val="1"/>
      <w:numFmt w:val="upperRoman"/>
      <w:lvlText w:val="%1."/>
      <w:lvlJc w:val="left"/>
      <w:pPr>
        <w:ind w:left="814" w:hanging="720"/>
      </w:pPr>
      <w:rPr>
        <w:rFonts w:hint="default"/>
        <w:b/>
      </w:rPr>
    </w:lvl>
    <w:lvl w:ilvl="1" w:tplc="080A0019" w:tentative="1">
      <w:start w:val="1"/>
      <w:numFmt w:val="lowerLetter"/>
      <w:lvlText w:val="%2."/>
      <w:lvlJc w:val="left"/>
      <w:pPr>
        <w:ind w:left="1174" w:hanging="360"/>
      </w:pPr>
    </w:lvl>
    <w:lvl w:ilvl="2" w:tplc="080A001B" w:tentative="1">
      <w:start w:val="1"/>
      <w:numFmt w:val="lowerRoman"/>
      <w:lvlText w:val="%3."/>
      <w:lvlJc w:val="right"/>
      <w:pPr>
        <w:ind w:left="1894" w:hanging="180"/>
      </w:pPr>
    </w:lvl>
    <w:lvl w:ilvl="3" w:tplc="080A000F" w:tentative="1">
      <w:start w:val="1"/>
      <w:numFmt w:val="decimal"/>
      <w:lvlText w:val="%4."/>
      <w:lvlJc w:val="left"/>
      <w:pPr>
        <w:ind w:left="2614" w:hanging="360"/>
      </w:pPr>
    </w:lvl>
    <w:lvl w:ilvl="4" w:tplc="080A0019" w:tentative="1">
      <w:start w:val="1"/>
      <w:numFmt w:val="lowerLetter"/>
      <w:lvlText w:val="%5."/>
      <w:lvlJc w:val="left"/>
      <w:pPr>
        <w:ind w:left="3334" w:hanging="360"/>
      </w:pPr>
    </w:lvl>
    <w:lvl w:ilvl="5" w:tplc="080A001B" w:tentative="1">
      <w:start w:val="1"/>
      <w:numFmt w:val="lowerRoman"/>
      <w:lvlText w:val="%6."/>
      <w:lvlJc w:val="right"/>
      <w:pPr>
        <w:ind w:left="4054" w:hanging="180"/>
      </w:pPr>
    </w:lvl>
    <w:lvl w:ilvl="6" w:tplc="080A000F" w:tentative="1">
      <w:start w:val="1"/>
      <w:numFmt w:val="decimal"/>
      <w:lvlText w:val="%7."/>
      <w:lvlJc w:val="left"/>
      <w:pPr>
        <w:ind w:left="4774" w:hanging="360"/>
      </w:pPr>
    </w:lvl>
    <w:lvl w:ilvl="7" w:tplc="080A0019" w:tentative="1">
      <w:start w:val="1"/>
      <w:numFmt w:val="lowerLetter"/>
      <w:lvlText w:val="%8."/>
      <w:lvlJc w:val="left"/>
      <w:pPr>
        <w:ind w:left="5494" w:hanging="360"/>
      </w:pPr>
    </w:lvl>
    <w:lvl w:ilvl="8" w:tplc="080A001B" w:tentative="1">
      <w:start w:val="1"/>
      <w:numFmt w:val="lowerRoman"/>
      <w:lvlText w:val="%9."/>
      <w:lvlJc w:val="right"/>
      <w:pPr>
        <w:ind w:left="6214" w:hanging="180"/>
      </w:pPr>
    </w:lvl>
  </w:abstractNum>
  <w:abstractNum w:abstractNumId="90" w15:restartNumberingAfterBreak="0">
    <w:nsid w:val="7B623232"/>
    <w:multiLevelType w:val="multilevel"/>
    <w:tmpl w:val="EE9C887C"/>
    <w:styleLink w:val="WWNum26"/>
    <w:lvl w:ilvl="0">
      <w:start w:val="1"/>
      <w:numFmt w:val="upperRoman"/>
      <w:lvlText w:val="%1."/>
      <w:lvlJc w:val="right"/>
      <w:pPr>
        <w:ind w:left="720" w:hanging="360"/>
      </w:pPr>
      <w:rPr>
        <w:rFonts w:ascii="Arial" w:hAnsi="Arial"/>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1" w15:restartNumberingAfterBreak="0">
    <w:nsid w:val="7EBC34B5"/>
    <w:multiLevelType w:val="multilevel"/>
    <w:tmpl w:val="6C36E4B2"/>
    <w:styleLink w:val="WWNum39"/>
    <w:lvl w:ilvl="0">
      <w:start w:val="1"/>
      <w:numFmt w:val="upperRoman"/>
      <w:lvlText w:val="%1."/>
      <w:lvlJc w:val="right"/>
      <w:pPr>
        <w:ind w:left="720" w:hanging="360"/>
      </w:pPr>
      <w:rPr>
        <w:rFonts w:ascii="Arial" w:hAnsi="Arial"/>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2" w15:restartNumberingAfterBreak="0">
    <w:nsid w:val="7FEF3840"/>
    <w:multiLevelType w:val="multilevel"/>
    <w:tmpl w:val="3D5A083E"/>
    <w:styleLink w:val="WWNum36"/>
    <w:lvl w:ilvl="0">
      <w:start w:val="1"/>
      <w:numFmt w:val="upperRoman"/>
      <w:lvlText w:val="%1."/>
      <w:lvlJc w:val="right"/>
      <w:pPr>
        <w:ind w:left="1440" w:hanging="360"/>
      </w:pPr>
      <w:rPr>
        <w:rFonts w:ascii="Arial" w:hAnsi="Arial"/>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60"/>
  </w:num>
  <w:num w:numId="2">
    <w:abstractNumId w:val="71"/>
  </w:num>
  <w:num w:numId="3">
    <w:abstractNumId w:val="9"/>
  </w:num>
  <w:num w:numId="4">
    <w:abstractNumId w:val="85"/>
  </w:num>
  <w:num w:numId="5">
    <w:abstractNumId w:val="29"/>
  </w:num>
  <w:num w:numId="6">
    <w:abstractNumId w:val="63"/>
  </w:num>
  <w:num w:numId="7">
    <w:abstractNumId w:val="68"/>
  </w:num>
  <w:num w:numId="8">
    <w:abstractNumId w:val="75"/>
  </w:num>
  <w:num w:numId="9">
    <w:abstractNumId w:val="38"/>
  </w:num>
  <w:num w:numId="10">
    <w:abstractNumId w:val="35"/>
  </w:num>
  <w:num w:numId="11">
    <w:abstractNumId w:val="64"/>
  </w:num>
  <w:num w:numId="12">
    <w:abstractNumId w:val="62"/>
  </w:num>
  <w:num w:numId="13">
    <w:abstractNumId w:val="57"/>
  </w:num>
  <w:num w:numId="14">
    <w:abstractNumId w:val="50"/>
  </w:num>
  <w:num w:numId="15">
    <w:abstractNumId w:val="0"/>
  </w:num>
  <w:num w:numId="16">
    <w:abstractNumId w:val="70"/>
  </w:num>
  <w:num w:numId="17">
    <w:abstractNumId w:val="65"/>
  </w:num>
  <w:num w:numId="18">
    <w:abstractNumId w:val="53"/>
  </w:num>
  <w:num w:numId="19">
    <w:abstractNumId w:val="78"/>
  </w:num>
  <w:num w:numId="20">
    <w:abstractNumId w:val="27"/>
  </w:num>
  <w:num w:numId="21">
    <w:abstractNumId w:val="49"/>
  </w:num>
  <w:num w:numId="22">
    <w:abstractNumId w:val="87"/>
  </w:num>
  <w:num w:numId="23">
    <w:abstractNumId w:val="45"/>
  </w:num>
  <w:num w:numId="24">
    <w:abstractNumId w:val="26"/>
  </w:num>
  <w:num w:numId="25">
    <w:abstractNumId w:val="73"/>
  </w:num>
  <w:num w:numId="26">
    <w:abstractNumId w:val="90"/>
  </w:num>
  <w:num w:numId="27">
    <w:abstractNumId w:val="33"/>
  </w:num>
  <w:num w:numId="28">
    <w:abstractNumId w:val="11"/>
  </w:num>
  <w:num w:numId="29">
    <w:abstractNumId w:val="80"/>
  </w:num>
  <w:num w:numId="30">
    <w:abstractNumId w:val="74"/>
  </w:num>
  <w:num w:numId="31">
    <w:abstractNumId w:val="32"/>
  </w:num>
  <w:num w:numId="32">
    <w:abstractNumId w:val="3"/>
  </w:num>
  <w:num w:numId="33">
    <w:abstractNumId w:val="79"/>
  </w:num>
  <w:num w:numId="34">
    <w:abstractNumId w:val="17"/>
  </w:num>
  <w:num w:numId="35">
    <w:abstractNumId w:val="52"/>
  </w:num>
  <w:num w:numId="36">
    <w:abstractNumId w:val="92"/>
  </w:num>
  <w:num w:numId="37">
    <w:abstractNumId w:val="41"/>
  </w:num>
  <w:num w:numId="38">
    <w:abstractNumId w:val="47"/>
  </w:num>
  <w:num w:numId="39">
    <w:abstractNumId w:val="91"/>
  </w:num>
  <w:num w:numId="40">
    <w:abstractNumId w:val="8"/>
  </w:num>
  <w:num w:numId="41">
    <w:abstractNumId w:val="3"/>
    <w:lvlOverride w:ilvl="0">
      <w:startOverride w:val="1"/>
    </w:lvlOverride>
  </w:num>
  <w:num w:numId="42">
    <w:abstractNumId w:val="30"/>
  </w:num>
  <w:num w:numId="43">
    <w:abstractNumId w:val="10"/>
  </w:num>
  <w:num w:numId="44">
    <w:abstractNumId w:val="86"/>
  </w:num>
  <w:num w:numId="45">
    <w:abstractNumId w:val="14"/>
  </w:num>
  <w:num w:numId="46">
    <w:abstractNumId w:val="83"/>
  </w:num>
  <w:num w:numId="47">
    <w:abstractNumId w:val="51"/>
  </w:num>
  <w:num w:numId="48">
    <w:abstractNumId w:val="25"/>
  </w:num>
  <w:num w:numId="49">
    <w:abstractNumId w:val="7"/>
  </w:num>
  <w:num w:numId="50">
    <w:abstractNumId w:val="20"/>
  </w:num>
  <w:num w:numId="51">
    <w:abstractNumId w:val="21"/>
  </w:num>
  <w:num w:numId="52">
    <w:abstractNumId w:val="4"/>
  </w:num>
  <w:num w:numId="53">
    <w:abstractNumId w:val="61"/>
  </w:num>
  <w:num w:numId="54">
    <w:abstractNumId w:val="24"/>
  </w:num>
  <w:num w:numId="55">
    <w:abstractNumId w:val="16"/>
  </w:num>
  <w:num w:numId="56">
    <w:abstractNumId w:val="43"/>
  </w:num>
  <w:num w:numId="57">
    <w:abstractNumId w:val="28"/>
  </w:num>
  <w:num w:numId="58">
    <w:abstractNumId w:val="37"/>
  </w:num>
  <w:num w:numId="59">
    <w:abstractNumId w:val="69"/>
  </w:num>
  <w:num w:numId="60">
    <w:abstractNumId w:val="12"/>
  </w:num>
  <w:num w:numId="61">
    <w:abstractNumId w:val="81"/>
  </w:num>
  <w:num w:numId="62">
    <w:abstractNumId w:val="5"/>
  </w:num>
  <w:num w:numId="63">
    <w:abstractNumId w:val="55"/>
  </w:num>
  <w:num w:numId="64">
    <w:abstractNumId w:val="19"/>
  </w:num>
  <w:num w:numId="65">
    <w:abstractNumId w:val="67"/>
  </w:num>
  <w:num w:numId="66">
    <w:abstractNumId w:val="39"/>
  </w:num>
  <w:num w:numId="67">
    <w:abstractNumId w:val="48"/>
  </w:num>
  <w:num w:numId="68">
    <w:abstractNumId w:val="88"/>
  </w:num>
  <w:num w:numId="69">
    <w:abstractNumId w:val="31"/>
  </w:num>
  <w:num w:numId="70">
    <w:abstractNumId w:val="13"/>
  </w:num>
  <w:num w:numId="71">
    <w:abstractNumId w:val="72"/>
  </w:num>
  <w:num w:numId="72">
    <w:abstractNumId w:val="36"/>
  </w:num>
  <w:num w:numId="73">
    <w:abstractNumId w:val="84"/>
  </w:num>
  <w:num w:numId="74">
    <w:abstractNumId w:val="56"/>
  </w:num>
  <w:num w:numId="75">
    <w:abstractNumId w:val="82"/>
  </w:num>
  <w:num w:numId="76">
    <w:abstractNumId w:val="18"/>
  </w:num>
  <w:num w:numId="77">
    <w:abstractNumId w:val="1"/>
  </w:num>
  <w:num w:numId="78">
    <w:abstractNumId w:val="77"/>
  </w:num>
  <w:num w:numId="79">
    <w:abstractNumId w:val="42"/>
  </w:num>
  <w:num w:numId="80">
    <w:abstractNumId w:val="22"/>
  </w:num>
  <w:num w:numId="81">
    <w:abstractNumId w:val="54"/>
  </w:num>
  <w:num w:numId="82">
    <w:abstractNumId w:val="66"/>
  </w:num>
  <w:num w:numId="83">
    <w:abstractNumId w:val="23"/>
  </w:num>
  <w:num w:numId="84">
    <w:abstractNumId w:val="58"/>
  </w:num>
  <w:num w:numId="85">
    <w:abstractNumId w:val="6"/>
  </w:num>
  <w:num w:numId="86">
    <w:abstractNumId w:val="34"/>
  </w:num>
  <w:num w:numId="87">
    <w:abstractNumId w:val="2"/>
  </w:num>
  <w:num w:numId="88">
    <w:abstractNumId w:val="89"/>
  </w:num>
  <w:num w:numId="89">
    <w:abstractNumId w:val="40"/>
  </w:num>
  <w:num w:numId="90">
    <w:abstractNumId w:val="76"/>
  </w:num>
  <w:num w:numId="91">
    <w:abstractNumId w:val="15"/>
  </w:num>
  <w:num w:numId="92">
    <w:abstractNumId w:val="59"/>
  </w:num>
  <w:num w:numId="93">
    <w:abstractNumId w:val="46"/>
  </w:num>
  <w:num w:numId="94">
    <w:abstractNumId w:val="4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937"/>
    <w:rsid w:val="0003368C"/>
    <w:rsid w:val="00070CB4"/>
    <w:rsid w:val="000820B5"/>
    <w:rsid w:val="000947D7"/>
    <w:rsid w:val="000A3111"/>
    <w:rsid w:val="000B70F2"/>
    <w:rsid w:val="000C4E49"/>
    <w:rsid w:val="000D1B05"/>
    <w:rsid w:val="000E57AE"/>
    <w:rsid w:val="000F05D6"/>
    <w:rsid w:val="001072DC"/>
    <w:rsid w:val="001161E4"/>
    <w:rsid w:val="00136967"/>
    <w:rsid w:val="00141D38"/>
    <w:rsid w:val="00142DE6"/>
    <w:rsid w:val="001559B4"/>
    <w:rsid w:val="00166959"/>
    <w:rsid w:val="00177F7E"/>
    <w:rsid w:val="00187ED2"/>
    <w:rsid w:val="001936C7"/>
    <w:rsid w:val="001A0ED5"/>
    <w:rsid w:val="001A23AB"/>
    <w:rsid w:val="001A5CC6"/>
    <w:rsid w:val="001B361B"/>
    <w:rsid w:val="001D16C9"/>
    <w:rsid w:val="001D1E02"/>
    <w:rsid w:val="001D63FC"/>
    <w:rsid w:val="001E5A96"/>
    <w:rsid w:val="001E6318"/>
    <w:rsid w:val="00217EC6"/>
    <w:rsid w:val="002413D3"/>
    <w:rsid w:val="00261D1D"/>
    <w:rsid w:val="00297337"/>
    <w:rsid w:val="002A48C7"/>
    <w:rsid w:val="002D7C4A"/>
    <w:rsid w:val="002E2094"/>
    <w:rsid w:val="002F0349"/>
    <w:rsid w:val="002F161B"/>
    <w:rsid w:val="0032771D"/>
    <w:rsid w:val="0035343C"/>
    <w:rsid w:val="00376D98"/>
    <w:rsid w:val="003B3EC1"/>
    <w:rsid w:val="003B4127"/>
    <w:rsid w:val="003C510A"/>
    <w:rsid w:val="003E2E96"/>
    <w:rsid w:val="003F1A7D"/>
    <w:rsid w:val="00410BAD"/>
    <w:rsid w:val="0041465F"/>
    <w:rsid w:val="00424368"/>
    <w:rsid w:val="004268BD"/>
    <w:rsid w:val="00435AAE"/>
    <w:rsid w:val="004457AF"/>
    <w:rsid w:val="004526C8"/>
    <w:rsid w:val="0045716A"/>
    <w:rsid w:val="004577B6"/>
    <w:rsid w:val="00461851"/>
    <w:rsid w:val="004718ED"/>
    <w:rsid w:val="00473039"/>
    <w:rsid w:val="00476E34"/>
    <w:rsid w:val="00482C23"/>
    <w:rsid w:val="004833A0"/>
    <w:rsid w:val="004B5893"/>
    <w:rsid w:val="004E396E"/>
    <w:rsid w:val="00514DA5"/>
    <w:rsid w:val="00520FC1"/>
    <w:rsid w:val="005278A6"/>
    <w:rsid w:val="00533C6B"/>
    <w:rsid w:val="005419CE"/>
    <w:rsid w:val="005664A5"/>
    <w:rsid w:val="00566CB5"/>
    <w:rsid w:val="00575CC1"/>
    <w:rsid w:val="00581F73"/>
    <w:rsid w:val="00582CE6"/>
    <w:rsid w:val="005B4F49"/>
    <w:rsid w:val="005C4937"/>
    <w:rsid w:val="005D53C9"/>
    <w:rsid w:val="005D6705"/>
    <w:rsid w:val="0061271D"/>
    <w:rsid w:val="00621DB6"/>
    <w:rsid w:val="00633F0F"/>
    <w:rsid w:val="00634818"/>
    <w:rsid w:val="006612A1"/>
    <w:rsid w:val="00687AD6"/>
    <w:rsid w:val="00693DAE"/>
    <w:rsid w:val="0069444F"/>
    <w:rsid w:val="00696D9A"/>
    <w:rsid w:val="006C68FD"/>
    <w:rsid w:val="006E7079"/>
    <w:rsid w:val="006F7681"/>
    <w:rsid w:val="0070532B"/>
    <w:rsid w:val="007254CA"/>
    <w:rsid w:val="00732E22"/>
    <w:rsid w:val="00734710"/>
    <w:rsid w:val="0076266F"/>
    <w:rsid w:val="00763404"/>
    <w:rsid w:val="007744CB"/>
    <w:rsid w:val="00780C42"/>
    <w:rsid w:val="00785FFB"/>
    <w:rsid w:val="007937C5"/>
    <w:rsid w:val="007C7857"/>
    <w:rsid w:val="007C7A4D"/>
    <w:rsid w:val="007D05C3"/>
    <w:rsid w:val="007D24F4"/>
    <w:rsid w:val="007D2F0D"/>
    <w:rsid w:val="007D5380"/>
    <w:rsid w:val="007E15DB"/>
    <w:rsid w:val="007F2574"/>
    <w:rsid w:val="007F5F60"/>
    <w:rsid w:val="00830BC3"/>
    <w:rsid w:val="00832F8D"/>
    <w:rsid w:val="00835142"/>
    <w:rsid w:val="00836858"/>
    <w:rsid w:val="00842811"/>
    <w:rsid w:val="008677A7"/>
    <w:rsid w:val="00870462"/>
    <w:rsid w:val="00871FD8"/>
    <w:rsid w:val="00881569"/>
    <w:rsid w:val="008B633F"/>
    <w:rsid w:val="008C01F6"/>
    <w:rsid w:val="008D7015"/>
    <w:rsid w:val="008E5EE0"/>
    <w:rsid w:val="00903427"/>
    <w:rsid w:val="009110CB"/>
    <w:rsid w:val="00943B0D"/>
    <w:rsid w:val="00945597"/>
    <w:rsid w:val="009540A4"/>
    <w:rsid w:val="009C6753"/>
    <w:rsid w:val="009E0628"/>
    <w:rsid w:val="009F17F0"/>
    <w:rsid w:val="009F7327"/>
    <w:rsid w:val="00A335D8"/>
    <w:rsid w:val="00A35D44"/>
    <w:rsid w:val="00A42B87"/>
    <w:rsid w:val="00A535F4"/>
    <w:rsid w:val="00A76CAA"/>
    <w:rsid w:val="00AC49E2"/>
    <w:rsid w:val="00AD1891"/>
    <w:rsid w:val="00AF3B26"/>
    <w:rsid w:val="00B168B9"/>
    <w:rsid w:val="00B24110"/>
    <w:rsid w:val="00B34415"/>
    <w:rsid w:val="00B4449D"/>
    <w:rsid w:val="00BB1D45"/>
    <w:rsid w:val="00BF1351"/>
    <w:rsid w:val="00C16601"/>
    <w:rsid w:val="00C43579"/>
    <w:rsid w:val="00C65199"/>
    <w:rsid w:val="00C76AF5"/>
    <w:rsid w:val="00CA2F48"/>
    <w:rsid w:val="00CA7DE4"/>
    <w:rsid w:val="00CB1841"/>
    <w:rsid w:val="00CD1250"/>
    <w:rsid w:val="00CD361D"/>
    <w:rsid w:val="00CF0283"/>
    <w:rsid w:val="00CF4A02"/>
    <w:rsid w:val="00D11038"/>
    <w:rsid w:val="00D35CC4"/>
    <w:rsid w:val="00D44F21"/>
    <w:rsid w:val="00D46DA7"/>
    <w:rsid w:val="00D62528"/>
    <w:rsid w:val="00D679C1"/>
    <w:rsid w:val="00D72F3F"/>
    <w:rsid w:val="00D73F45"/>
    <w:rsid w:val="00DC1E74"/>
    <w:rsid w:val="00DE67CE"/>
    <w:rsid w:val="00E077A0"/>
    <w:rsid w:val="00E12F06"/>
    <w:rsid w:val="00E13119"/>
    <w:rsid w:val="00E13FE0"/>
    <w:rsid w:val="00E27277"/>
    <w:rsid w:val="00E37FF0"/>
    <w:rsid w:val="00E629CF"/>
    <w:rsid w:val="00E662B2"/>
    <w:rsid w:val="00E91CC2"/>
    <w:rsid w:val="00EA3585"/>
    <w:rsid w:val="00EB0F22"/>
    <w:rsid w:val="00EB66BA"/>
    <w:rsid w:val="00EE458D"/>
    <w:rsid w:val="00F44870"/>
    <w:rsid w:val="00F61A74"/>
    <w:rsid w:val="00F66F27"/>
    <w:rsid w:val="00F72687"/>
    <w:rsid w:val="00FC3D81"/>
    <w:rsid w:val="00FD0D12"/>
    <w:rsid w:val="00FD42E3"/>
    <w:rsid w:val="00FE4878"/>
    <w:rsid w:val="00FF69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6181C"/>
  <w15:docId w15:val="{D986C7CF-7E10-4C61-AEF0-D29286C81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96D9A"/>
    <w:pPr>
      <w:widowControl/>
      <w:suppressAutoHyphens/>
    </w:pPr>
  </w:style>
  <w:style w:type="paragraph" w:styleId="Ttulo1">
    <w:name w:val="heading 1"/>
    <w:basedOn w:val="Normal"/>
    <w:next w:val="Standard"/>
    <w:link w:val="Ttulo1Car"/>
    <w:uiPriority w:val="9"/>
    <w:qFormat/>
    <w:pPr>
      <w:keepNext/>
      <w:keepLines/>
      <w:spacing w:before="480" w:after="120"/>
      <w:outlineLvl w:val="0"/>
    </w:pPr>
    <w:rPr>
      <w:b/>
      <w:sz w:val="48"/>
      <w:szCs w:val="48"/>
    </w:rPr>
  </w:style>
  <w:style w:type="paragraph" w:styleId="Ttulo2">
    <w:name w:val="heading 2"/>
    <w:basedOn w:val="Normal"/>
    <w:next w:val="Standard"/>
    <w:link w:val="Ttulo2Car"/>
    <w:uiPriority w:val="9"/>
    <w:qFormat/>
    <w:pPr>
      <w:keepNext/>
      <w:keepLines/>
      <w:spacing w:before="360" w:after="80"/>
      <w:outlineLvl w:val="1"/>
    </w:pPr>
    <w:rPr>
      <w:b/>
      <w:sz w:val="36"/>
      <w:szCs w:val="36"/>
    </w:rPr>
  </w:style>
  <w:style w:type="paragraph" w:styleId="Ttulo3">
    <w:name w:val="heading 3"/>
    <w:basedOn w:val="Normal"/>
    <w:next w:val="Standard"/>
    <w:link w:val="Ttulo3Car"/>
    <w:uiPriority w:val="9"/>
    <w:qFormat/>
    <w:pPr>
      <w:keepNext/>
      <w:keepLines/>
      <w:spacing w:before="280" w:after="80"/>
      <w:outlineLvl w:val="2"/>
    </w:pPr>
    <w:rPr>
      <w:b/>
      <w:sz w:val="28"/>
      <w:szCs w:val="28"/>
    </w:rPr>
  </w:style>
  <w:style w:type="paragraph" w:styleId="Ttulo4">
    <w:name w:val="heading 4"/>
    <w:basedOn w:val="Normal"/>
    <w:next w:val="Standard"/>
    <w:pPr>
      <w:keepNext/>
      <w:keepLines/>
      <w:spacing w:before="240" w:after="40"/>
      <w:outlineLvl w:val="3"/>
    </w:pPr>
    <w:rPr>
      <w:b/>
      <w:sz w:val="24"/>
      <w:szCs w:val="24"/>
    </w:rPr>
  </w:style>
  <w:style w:type="paragraph" w:styleId="Ttulo5">
    <w:name w:val="heading 5"/>
    <w:basedOn w:val="Normal"/>
    <w:next w:val="Standard"/>
    <w:link w:val="Ttulo5Car"/>
    <w:uiPriority w:val="9"/>
    <w:qFormat/>
    <w:pPr>
      <w:keepNext/>
      <w:keepLines/>
      <w:spacing w:before="220" w:after="40"/>
      <w:outlineLvl w:val="4"/>
    </w:pPr>
    <w:rPr>
      <w:b/>
    </w:rPr>
  </w:style>
  <w:style w:type="paragraph" w:styleId="Ttulo6">
    <w:name w:val="heading 6"/>
    <w:basedOn w:val="Normal"/>
    <w:next w:val="Standard"/>
    <w:link w:val="Ttulo6Car"/>
    <w:uiPriority w:val="9"/>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spacing w:after="160" w:line="251"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a">
    <w:name w:val="List"/>
    <w:basedOn w:val="Textbody"/>
    <w:rPr>
      <w:sz w:val="24"/>
    </w:rPr>
  </w:style>
  <w:style w:type="paragraph" w:styleId="Descripci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tulo">
    <w:name w:val="Title"/>
    <w:basedOn w:val="Normal"/>
    <w:next w:val="Standard"/>
    <w:pPr>
      <w:keepNext/>
      <w:keepLines/>
      <w:spacing w:before="480" w:after="120"/>
    </w:pPr>
    <w:rPr>
      <w:b/>
      <w:sz w:val="72"/>
      <w:szCs w:val="72"/>
    </w:rPr>
  </w:style>
  <w:style w:type="paragraph" w:styleId="Subttulo">
    <w:name w:val="Subtitle"/>
    <w:basedOn w:val="Normal"/>
    <w:next w:val="Standard"/>
    <w:pPr>
      <w:keepNext/>
      <w:keepLines/>
      <w:spacing w:before="360" w:after="80"/>
    </w:pPr>
    <w:rPr>
      <w:rFonts w:ascii="Georgia" w:eastAsia="Georgia" w:hAnsi="Georgia" w:cs="Georgia"/>
      <w:i/>
      <w:color w:val="666666"/>
      <w:sz w:val="48"/>
      <w:szCs w:val="48"/>
    </w:rPr>
  </w:style>
  <w:style w:type="paragraph" w:styleId="Encabezado">
    <w:name w:val="header"/>
    <w:basedOn w:val="Standard"/>
    <w:link w:val="EncabezadoCar"/>
    <w:uiPriority w:val="99"/>
  </w:style>
  <w:style w:type="paragraph" w:styleId="Piedepgina">
    <w:name w:val="footer"/>
    <w:basedOn w:val="Standard"/>
    <w:link w:val="PiedepginaCar"/>
    <w:uiPriority w:val="99"/>
    <w:qFormat/>
  </w:style>
  <w:style w:type="character" w:customStyle="1" w:styleId="ListLabel1">
    <w:name w:val="ListLabel 1"/>
    <w:rPr>
      <w:rFonts w:eastAsia="Arial" w:cs="Arial"/>
      <w:b w:val="0"/>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rFonts w:eastAsia="Arial" w:cs="Arial"/>
      <w:b w:val="0"/>
      <w:u w:val="none"/>
    </w:rPr>
  </w:style>
  <w:style w:type="character" w:customStyle="1" w:styleId="ListLabel11">
    <w:name w:val="ListLabel 11"/>
    <w:rPr>
      <w:u w:val="none"/>
    </w:rPr>
  </w:style>
  <w:style w:type="character" w:customStyle="1" w:styleId="ListLabel12">
    <w:name w:val="ListLabel 12"/>
    <w:rPr>
      <w:u w:val="none"/>
    </w:rPr>
  </w:style>
  <w:style w:type="character" w:customStyle="1" w:styleId="ListLabel13">
    <w:name w:val="ListLabel 13"/>
    <w:rPr>
      <w:u w:val="none"/>
    </w:rPr>
  </w:style>
  <w:style w:type="character" w:customStyle="1" w:styleId="ListLabel14">
    <w:name w:val="ListLabel 14"/>
    <w:rPr>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rFonts w:ascii="Arial" w:eastAsia="Arial" w:hAnsi="Arial" w:cs="Arial"/>
      <w:u w:val="none"/>
    </w:rPr>
  </w:style>
  <w:style w:type="character" w:customStyle="1" w:styleId="ListLabel20">
    <w:name w:val="ListLabel 20"/>
    <w:rPr>
      <w:u w:val="none"/>
    </w:rPr>
  </w:style>
  <w:style w:type="character" w:customStyle="1" w:styleId="ListLabel21">
    <w:name w:val="ListLabel 21"/>
    <w:rPr>
      <w:u w:val="none"/>
    </w:rPr>
  </w:style>
  <w:style w:type="character" w:customStyle="1" w:styleId="ListLabel22">
    <w:name w:val="ListLabel 22"/>
    <w:rPr>
      <w:u w:val="none"/>
    </w:rPr>
  </w:style>
  <w:style w:type="character" w:customStyle="1" w:styleId="ListLabel23">
    <w:name w:val="ListLabel 23"/>
    <w:rPr>
      <w:u w:val="none"/>
    </w:rPr>
  </w:style>
  <w:style w:type="character" w:customStyle="1" w:styleId="ListLabel24">
    <w:name w:val="ListLabel 24"/>
    <w:rPr>
      <w:u w:val="none"/>
    </w:rPr>
  </w:style>
  <w:style w:type="character" w:customStyle="1" w:styleId="ListLabel25">
    <w:name w:val="ListLabel 25"/>
    <w:rPr>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rFonts w:ascii="Arial" w:eastAsia="Arial" w:hAnsi="Arial" w:cs="Arial"/>
      <w:u w:val="none"/>
    </w:rPr>
  </w:style>
  <w:style w:type="character" w:customStyle="1" w:styleId="ListLabel29">
    <w:name w:val="ListLabel 29"/>
    <w:rPr>
      <w:u w:val="none"/>
    </w:rPr>
  </w:style>
  <w:style w:type="character" w:customStyle="1" w:styleId="ListLabel30">
    <w:name w:val="ListLabel 30"/>
    <w:rPr>
      <w:u w:val="none"/>
    </w:rPr>
  </w:style>
  <w:style w:type="character" w:customStyle="1" w:styleId="ListLabel31">
    <w:name w:val="ListLabel 31"/>
    <w:rPr>
      <w:u w:val="none"/>
    </w:rPr>
  </w:style>
  <w:style w:type="character" w:customStyle="1" w:styleId="ListLabel32">
    <w:name w:val="ListLabel 32"/>
    <w:rPr>
      <w:u w:val="none"/>
    </w:rPr>
  </w:style>
  <w:style w:type="character" w:customStyle="1" w:styleId="ListLabel33">
    <w:name w:val="ListLabel 33"/>
    <w:rPr>
      <w:u w:val="none"/>
    </w:rPr>
  </w:style>
  <w:style w:type="character" w:customStyle="1" w:styleId="ListLabel34">
    <w:name w:val="ListLabel 34"/>
    <w:rPr>
      <w:u w:val="none"/>
    </w:rPr>
  </w:style>
  <w:style w:type="character" w:customStyle="1" w:styleId="ListLabel35">
    <w:name w:val="ListLabel 35"/>
    <w:rPr>
      <w:u w:val="none"/>
    </w:rPr>
  </w:style>
  <w:style w:type="character" w:customStyle="1" w:styleId="ListLabel36">
    <w:name w:val="ListLabel 36"/>
    <w:rPr>
      <w:u w:val="none"/>
    </w:rPr>
  </w:style>
  <w:style w:type="character" w:customStyle="1" w:styleId="ListLabel37">
    <w:name w:val="ListLabel 37"/>
    <w:rPr>
      <w:rFonts w:eastAsia="Arial" w:cs="Arial"/>
      <w:b w:val="0"/>
      <w:u w:val="none"/>
    </w:rPr>
  </w:style>
  <w:style w:type="character" w:customStyle="1" w:styleId="ListLabel38">
    <w:name w:val="ListLabel 38"/>
    <w:rPr>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u w:val="none"/>
    </w:rPr>
  </w:style>
  <w:style w:type="character" w:customStyle="1" w:styleId="ListLabel46">
    <w:name w:val="ListLabel 46"/>
    <w:rPr>
      <w:rFonts w:ascii="Arial" w:eastAsia="Arial" w:hAnsi="Arial" w:cs="Arial"/>
      <w:u w:val="none"/>
    </w:rPr>
  </w:style>
  <w:style w:type="character" w:customStyle="1" w:styleId="ListLabel47">
    <w:name w:val="ListLabel 47"/>
    <w:rPr>
      <w:u w:val="none"/>
    </w:rPr>
  </w:style>
  <w:style w:type="character" w:customStyle="1" w:styleId="ListLabel48">
    <w:name w:val="ListLabel 48"/>
    <w:rPr>
      <w:u w:val="none"/>
    </w:rPr>
  </w:style>
  <w:style w:type="character" w:customStyle="1" w:styleId="ListLabel49">
    <w:name w:val="ListLabel 49"/>
    <w:rPr>
      <w:u w:val="none"/>
    </w:rPr>
  </w:style>
  <w:style w:type="character" w:customStyle="1" w:styleId="ListLabel50">
    <w:name w:val="ListLabel 50"/>
    <w:rPr>
      <w:u w:val="none"/>
    </w:rPr>
  </w:style>
  <w:style w:type="character" w:customStyle="1" w:styleId="ListLabel51">
    <w:name w:val="ListLabel 51"/>
    <w:rPr>
      <w:u w:val="none"/>
    </w:rPr>
  </w:style>
  <w:style w:type="character" w:customStyle="1" w:styleId="ListLabel52">
    <w:name w:val="ListLabel 52"/>
    <w:rPr>
      <w:u w:val="none"/>
    </w:rPr>
  </w:style>
  <w:style w:type="character" w:customStyle="1" w:styleId="ListLabel53">
    <w:name w:val="ListLabel 53"/>
    <w:rPr>
      <w:u w:val="none"/>
    </w:rPr>
  </w:style>
  <w:style w:type="character" w:customStyle="1" w:styleId="ListLabel54">
    <w:name w:val="ListLabel 54"/>
    <w:rPr>
      <w:u w:val="none"/>
    </w:rPr>
  </w:style>
  <w:style w:type="character" w:customStyle="1" w:styleId="ListLabel55">
    <w:name w:val="ListLabel 55"/>
    <w:rPr>
      <w:rFonts w:ascii="Arial" w:eastAsia="Arial" w:hAnsi="Arial" w:cs="Arial"/>
      <w:u w:val="none"/>
    </w:rPr>
  </w:style>
  <w:style w:type="character" w:customStyle="1" w:styleId="ListLabel56">
    <w:name w:val="ListLabel 56"/>
    <w:rPr>
      <w:u w:val="none"/>
    </w:rPr>
  </w:style>
  <w:style w:type="character" w:customStyle="1" w:styleId="ListLabel57">
    <w:name w:val="ListLabel 57"/>
    <w:rPr>
      <w:u w:val="none"/>
    </w:rPr>
  </w:style>
  <w:style w:type="character" w:customStyle="1" w:styleId="ListLabel58">
    <w:name w:val="ListLabel 58"/>
    <w:rPr>
      <w:u w:val="none"/>
    </w:rPr>
  </w:style>
  <w:style w:type="character" w:customStyle="1" w:styleId="ListLabel59">
    <w:name w:val="ListLabel 59"/>
    <w:rPr>
      <w:u w:val="none"/>
    </w:rPr>
  </w:style>
  <w:style w:type="character" w:customStyle="1" w:styleId="ListLabel60">
    <w:name w:val="ListLabel 60"/>
    <w:rPr>
      <w:u w:val="none"/>
    </w:rPr>
  </w:style>
  <w:style w:type="character" w:customStyle="1" w:styleId="ListLabel61">
    <w:name w:val="ListLabel 61"/>
    <w:rPr>
      <w:u w:val="none"/>
    </w:rPr>
  </w:style>
  <w:style w:type="character" w:customStyle="1" w:styleId="ListLabel62">
    <w:name w:val="ListLabel 62"/>
    <w:rPr>
      <w:u w:val="none"/>
    </w:rPr>
  </w:style>
  <w:style w:type="character" w:customStyle="1" w:styleId="ListLabel63">
    <w:name w:val="ListLabel 63"/>
    <w:rPr>
      <w:u w:val="none"/>
    </w:rPr>
  </w:style>
  <w:style w:type="character" w:customStyle="1" w:styleId="ListLabel64">
    <w:name w:val="ListLabel 64"/>
    <w:rPr>
      <w:rFonts w:ascii="Arial" w:eastAsia="Arial" w:hAnsi="Arial" w:cs="Arial"/>
      <w:b/>
      <w:u w:val="none"/>
    </w:rPr>
  </w:style>
  <w:style w:type="character" w:customStyle="1" w:styleId="ListLabel65">
    <w:name w:val="ListLabel 65"/>
    <w:rPr>
      <w:u w:val="none"/>
    </w:rPr>
  </w:style>
  <w:style w:type="character" w:customStyle="1" w:styleId="ListLabel66">
    <w:name w:val="ListLabel 66"/>
    <w:rPr>
      <w:u w:val="none"/>
    </w:rPr>
  </w:style>
  <w:style w:type="character" w:customStyle="1" w:styleId="ListLabel67">
    <w:name w:val="ListLabel 67"/>
    <w:rPr>
      <w:u w:val="none"/>
    </w:rPr>
  </w:style>
  <w:style w:type="character" w:customStyle="1" w:styleId="ListLabel68">
    <w:name w:val="ListLabel 68"/>
    <w:rPr>
      <w:u w:val="none"/>
    </w:rPr>
  </w:style>
  <w:style w:type="character" w:customStyle="1" w:styleId="ListLabel69">
    <w:name w:val="ListLabel 69"/>
    <w:rPr>
      <w:u w:val="none"/>
    </w:rPr>
  </w:style>
  <w:style w:type="character" w:customStyle="1" w:styleId="ListLabel70">
    <w:name w:val="ListLabel 70"/>
    <w:rPr>
      <w:u w:val="none"/>
    </w:rPr>
  </w:style>
  <w:style w:type="character" w:customStyle="1" w:styleId="ListLabel71">
    <w:name w:val="ListLabel 71"/>
    <w:rPr>
      <w:u w:val="none"/>
    </w:rPr>
  </w:style>
  <w:style w:type="character" w:customStyle="1" w:styleId="ListLabel72">
    <w:name w:val="ListLabel 72"/>
    <w:rPr>
      <w:u w:val="none"/>
    </w:rPr>
  </w:style>
  <w:style w:type="character" w:customStyle="1" w:styleId="ListLabel73">
    <w:name w:val="ListLabel 73"/>
    <w:rPr>
      <w:rFonts w:ascii="Arial" w:eastAsia="Arial" w:hAnsi="Arial" w:cs="Arial"/>
      <w:u w:val="none"/>
    </w:rPr>
  </w:style>
  <w:style w:type="character" w:customStyle="1" w:styleId="ListLabel74">
    <w:name w:val="ListLabel 74"/>
    <w:rPr>
      <w:u w:val="none"/>
    </w:rPr>
  </w:style>
  <w:style w:type="character" w:customStyle="1" w:styleId="ListLabel75">
    <w:name w:val="ListLabel 75"/>
    <w:rPr>
      <w:u w:val="none"/>
    </w:rPr>
  </w:style>
  <w:style w:type="character" w:customStyle="1" w:styleId="ListLabel76">
    <w:name w:val="ListLabel 76"/>
    <w:rPr>
      <w:u w:val="none"/>
    </w:rPr>
  </w:style>
  <w:style w:type="character" w:customStyle="1" w:styleId="ListLabel77">
    <w:name w:val="ListLabel 77"/>
    <w:rPr>
      <w:u w:val="none"/>
    </w:rPr>
  </w:style>
  <w:style w:type="character" w:customStyle="1" w:styleId="ListLabel78">
    <w:name w:val="ListLabel 78"/>
    <w:rPr>
      <w:u w:val="none"/>
    </w:rPr>
  </w:style>
  <w:style w:type="character" w:customStyle="1" w:styleId="ListLabel79">
    <w:name w:val="ListLabel 79"/>
    <w:rPr>
      <w:u w:val="none"/>
    </w:rPr>
  </w:style>
  <w:style w:type="character" w:customStyle="1" w:styleId="ListLabel80">
    <w:name w:val="ListLabel 80"/>
    <w:rPr>
      <w:u w:val="none"/>
    </w:rPr>
  </w:style>
  <w:style w:type="character" w:customStyle="1" w:styleId="ListLabel81">
    <w:name w:val="ListLabel 81"/>
    <w:rPr>
      <w:u w:val="none"/>
    </w:rPr>
  </w:style>
  <w:style w:type="character" w:customStyle="1" w:styleId="ListLabel82">
    <w:name w:val="ListLabel 82"/>
    <w:rPr>
      <w:rFonts w:ascii="Arial" w:eastAsia="Arial" w:hAnsi="Arial" w:cs="Arial"/>
      <w:u w:val="none"/>
    </w:rPr>
  </w:style>
  <w:style w:type="character" w:customStyle="1" w:styleId="ListLabel83">
    <w:name w:val="ListLabel 83"/>
    <w:rPr>
      <w:u w:val="none"/>
    </w:rPr>
  </w:style>
  <w:style w:type="character" w:customStyle="1" w:styleId="ListLabel84">
    <w:name w:val="ListLabel 84"/>
    <w:rPr>
      <w:u w:val="none"/>
    </w:rPr>
  </w:style>
  <w:style w:type="character" w:customStyle="1" w:styleId="ListLabel85">
    <w:name w:val="ListLabel 85"/>
    <w:rPr>
      <w:u w:val="none"/>
    </w:rPr>
  </w:style>
  <w:style w:type="character" w:customStyle="1" w:styleId="ListLabel86">
    <w:name w:val="ListLabel 86"/>
    <w:rPr>
      <w:u w:val="none"/>
    </w:rPr>
  </w:style>
  <w:style w:type="character" w:customStyle="1" w:styleId="ListLabel87">
    <w:name w:val="ListLabel 87"/>
    <w:rPr>
      <w:u w:val="none"/>
    </w:rPr>
  </w:style>
  <w:style w:type="character" w:customStyle="1" w:styleId="ListLabel88">
    <w:name w:val="ListLabel 88"/>
    <w:rPr>
      <w:u w:val="none"/>
    </w:rPr>
  </w:style>
  <w:style w:type="character" w:customStyle="1" w:styleId="ListLabel89">
    <w:name w:val="ListLabel 89"/>
    <w:rPr>
      <w:u w:val="none"/>
    </w:rPr>
  </w:style>
  <w:style w:type="character" w:customStyle="1" w:styleId="ListLabel90">
    <w:name w:val="ListLabel 90"/>
    <w:rPr>
      <w:u w:val="none"/>
    </w:rPr>
  </w:style>
  <w:style w:type="character" w:customStyle="1" w:styleId="ListLabel91">
    <w:name w:val="ListLabel 91"/>
    <w:rPr>
      <w:rFonts w:ascii="Arial" w:eastAsia="Arial" w:hAnsi="Arial" w:cs="Arial"/>
      <w:u w:val="none"/>
    </w:rPr>
  </w:style>
  <w:style w:type="character" w:customStyle="1" w:styleId="ListLabel92">
    <w:name w:val="ListLabel 92"/>
    <w:rPr>
      <w:u w:val="none"/>
    </w:rPr>
  </w:style>
  <w:style w:type="character" w:customStyle="1" w:styleId="ListLabel93">
    <w:name w:val="ListLabel 93"/>
    <w:rPr>
      <w:u w:val="none"/>
    </w:rPr>
  </w:style>
  <w:style w:type="character" w:customStyle="1" w:styleId="ListLabel94">
    <w:name w:val="ListLabel 94"/>
    <w:rPr>
      <w:u w:val="none"/>
    </w:rPr>
  </w:style>
  <w:style w:type="character" w:customStyle="1" w:styleId="ListLabel95">
    <w:name w:val="ListLabel 95"/>
    <w:rPr>
      <w:u w:val="none"/>
    </w:rPr>
  </w:style>
  <w:style w:type="character" w:customStyle="1" w:styleId="ListLabel96">
    <w:name w:val="ListLabel 96"/>
    <w:rPr>
      <w:u w:val="none"/>
    </w:rPr>
  </w:style>
  <w:style w:type="character" w:customStyle="1" w:styleId="ListLabel97">
    <w:name w:val="ListLabel 97"/>
    <w:rPr>
      <w:u w:val="none"/>
    </w:rPr>
  </w:style>
  <w:style w:type="character" w:customStyle="1" w:styleId="ListLabel98">
    <w:name w:val="ListLabel 98"/>
    <w:rPr>
      <w:u w:val="none"/>
    </w:rPr>
  </w:style>
  <w:style w:type="character" w:customStyle="1" w:styleId="ListLabel99">
    <w:name w:val="ListLabel 99"/>
    <w:rPr>
      <w:u w:val="none"/>
    </w:rPr>
  </w:style>
  <w:style w:type="character" w:customStyle="1" w:styleId="ListLabel100">
    <w:name w:val="ListLabel 100"/>
    <w:rPr>
      <w:rFonts w:ascii="Arial" w:eastAsia="Arial" w:hAnsi="Arial" w:cs="Arial"/>
      <w:u w:val="none"/>
    </w:rPr>
  </w:style>
  <w:style w:type="character" w:customStyle="1" w:styleId="ListLabel101">
    <w:name w:val="ListLabel 101"/>
    <w:rPr>
      <w:u w:val="none"/>
    </w:rPr>
  </w:style>
  <w:style w:type="character" w:customStyle="1" w:styleId="ListLabel102">
    <w:name w:val="ListLabel 102"/>
    <w:rPr>
      <w:u w:val="none"/>
    </w:rPr>
  </w:style>
  <w:style w:type="character" w:customStyle="1" w:styleId="ListLabel103">
    <w:name w:val="ListLabel 103"/>
    <w:rPr>
      <w:u w:val="none"/>
    </w:rPr>
  </w:style>
  <w:style w:type="character" w:customStyle="1" w:styleId="ListLabel104">
    <w:name w:val="ListLabel 104"/>
    <w:rPr>
      <w:u w:val="none"/>
    </w:rPr>
  </w:style>
  <w:style w:type="character" w:customStyle="1" w:styleId="ListLabel105">
    <w:name w:val="ListLabel 105"/>
    <w:rPr>
      <w:u w:val="none"/>
    </w:rPr>
  </w:style>
  <w:style w:type="character" w:customStyle="1" w:styleId="ListLabel106">
    <w:name w:val="ListLabel 106"/>
    <w:rPr>
      <w:u w:val="none"/>
    </w:rPr>
  </w:style>
  <w:style w:type="character" w:customStyle="1" w:styleId="ListLabel107">
    <w:name w:val="ListLabel 107"/>
    <w:rPr>
      <w:u w:val="none"/>
    </w:rPr>
  </w:style>
  <w:style w:type="character" w:customStyle="1" w:styleId="ListLabel108">
    <w:name w:val="ListLabel 108"/>
    <w:rPr>
      <w:u w:val="none"/>
    </w:rPr>
  </w:style>
  <w:style w:type="character" w:customStyle="1" w:styleId="ListLabel109">
    <w:name w:val="ListLabel 109"/>
    <w:rPr>
      <w:rFonts w:eastAsia="Arial" w:cs="Arial"/>
      <w:b w:val="0"/>
      <w:u w:val="none"/>
    </w:rPr>
  </w:style>
  <w:style w:type="character" w:customStyle="1" w:styleId="ListLabel110">
    <w:name w:val="ListLabel 110"/>
    <w:rPr>
      <w:u w:val="none"/>
    </w:rPr>
  </w:style>
  <w:style w:type="character" w:customStyle="1" w:styleId="ListLabel111">
    <w:name w:val="ListLabel 111"/>
    <w:rPr>
      <w:u w:val="none"/>
    </w:rPr>
  </w:style>
  <w:style w:type="character" w:customStyle="1" w:styleId="ListLabel112">
    <w:name w:val="ListLabel 112"/>
    <w:rPr>
      <w:u w:val="none"/>
    </w:rPr>
  </w:style>
  <w:style w:type="character" w:customStyle="1" w:styleId="ListLabel113">
    <w:name w:val="ListLabel 113"/>
    <w:rPr>
      <w:u w:val="none"/>
    </w:rPr>
  </w:style>
  <w:style w:type="character" w:customStyle="1" w:styleId="ListLabel114">
    <w:name w:val="ListLabel 114"/>
    <w:rPr>
      <w:u w:val="none"/>
    </w:rPr>
  </w:style>
  <w:style w:type="character" w:customStyle="1" w:styleId="ListLabel115">
    <w:name w:val="ListLabel 115"/>
    <w:rPr>
      <w:u w:val="none"/>
    </w:rPr>
  </w:style>
  <w:style w:type="character" w:customStyle="1" w:styleId="ListLabel116">
    <w:name w:val="ListLabel 116"/>
    <w:rPr>
      <w:u w:val="none"/>
    </w:rPr>
  </w:style>
  <w:style w:type="character" w:customStyle="1" w:styleId="ListLabel117">
    <w:name w:val="ListLabel 117"/>
    <w:rPr>
      <w:u w:val="none"/>
    </w:rPr>
  </w:style>
  <w:style w:type="character" w:customStyle="1" w:styleId="ListLabel118">
    <w:name w:val="ListLabel 118"/>
    <w:rPr>
      <w:rFonts w:ascii="Arial" w:eastAsia="Arial" w:hAnsi="Arial" w:cs="Arial"/>
      <w:b w:val="0"/>
      <w:u w:val="none"/>
    </w:rPr>
  </w:style>
  <w:style w:type="character" w:customStyle="1" w:styleId="ListLabel119">
    <w:name w:val="ListLabel 119"/>
    <w:rPr>
      <w:u w:val="none"/>
    </w:rPr>
  </w:style>
  <w:style w:type="character" w:customStyle="1" w:styleId="ListLabel120">
    <w:name w:val="ListLabel 120"/>
    <w:rPr>
      <w:u w:val="none"/>
    </w:rPr>
  </w:style>
  <w:style w:type="character" w:customStyle="1" w:styleId="ListLabel121">
    <w:name w:val="ListLabel 121"/>
    <w:rPr>
      <w:u w:val="none"/>
    </w:rPr>
  </w:style>
  <w:style w:type="character" w:customStyle="1" w:styleId="ListLabel122">
    <w:name w:val="ListLabel 122"/>
    <w:rPr>
      <w:u w:val="none"/>
    </w:rPr>
  </w:style>
  <w:style w:type="character" w:customStyle="1" w:styleId="ListLabel123">
    <w:name w:val="ListLabel 123"/>
    <w:rPr>
      <w:u w:val="none"/>
    </w:rPr>
  </w:style>
  <w:style w:type="character" w:customStyle="1" w:styleId="ListLabel124">
    <w:name w:val="ListLabel 124"/>
    <w:rPr>
      <w:u w:val="none"/>
    </w:rPr>
  </w:style>
  <w:style w:type="character" w:customStyle="1" w:styleId="ListLabel125">
    <w:name w:val="ListLabel 125"/>
    <w:rPr>
      <w:u w:val="none"/>
    </w:rPr>
  </w:style>
  <w:style w:type="character" w:customStyle="1" w:styleId="ListLabel126">
    <w:name w:val="ListLabel 126"/>
    <w:rPr>
      <w:u w:val="none"/>
    </w:rPr>
  </w:style>
  <w:style w:type="character" w:customStyle="1" w:styleId="ListLabel127">
    <w:name w:val="ListLabel 127"/>
    <w:rPr>
      <w:rFonts w:eastAsia="Arial" w:cs="Arial"/>
      <w:b w:val="0"/>
      <w:u w:val="none"/>
    </w:rPr>
  </w:style>
  <w:style w:type="character" w:customStyle="1" w:styleId="ListLabel128">
    <w:name w:val="ListLabel 128"/>
    <w:rPr>
      <w:u w:val="none"/>
    </w:rPr>
  </w:style>
  <w:style w:type="character" w:customStyle="1" w:styleId="ListLabel129">
    <w:name w:val="ListLabel 129"/>
    <w:rPr>
      <w:u w:val="none"/>
    </w:rPr>
  </w:style>
  <w:style w:type="character" w:customStyle="1" w:styleId="ListLabel130">
    <w:name w:val="ListLabel 130"/>
    <w:rPr>
      <w:u w:val="none"/>
    </w:rPr>
  </w:style>
  <w:style w:type="character" w:customStyle="1" w:styleId="ListLabel131">
    <w:name w:val="ListLabel 131"/>
    <w:rPr>
      <w:u w:val="none"/>
    </w:rPr>
  </w:style>
  <w:style w:type="character" w:customStyle="1" w:styleId="ListLabel132">
    <w:name w:val="ListLabel 132"/>
    <w:rPr>
      <w:u w:val="none"/>
    </w:rPr>
  </w:style>
  <w:style w:type="character" w:customStyle="1" w:styleId="ListLabel133">
    <w:name w:val="ListLabel 133"/>
    <w:rPr>
      <w:u w:val="none"/>
    </w:rPr>
  </w:style>
  <w:style w:type="character" w:customStyle="1" w:styleId="ListLabel134">
    <w:name w:val="ListLabel 134"/>
    <w:rPr>
      <w:u w:val="none"/>
    </w:rPr>
  </w:style>
  <w:style w:type="character" w:customStyle="1" w:styleId="ListLabel135">
    <w:name w:val="ListLabel 135"/>
    <w:rPr>
      <w:u w:val="none"/>
    </w:rPr>
  </w:style>
  <w:style w:type="character" w:customStyle="1" w:styleId="ListLabel136">
    <w:name w:val="ListLabel 136"/>
    <w:rPr>
      <w:rFonts w:ascii="Arial" w:eastAsia="Arial" w:hAnsi="Arial" w:cs="Arial"/>
      <w:u w:val="none"/>
    </w:rPr>
  </w:style>
  <w:style w:type="character" w:customStyle="1" w:styleId="ListLabel137">
    <w:name w:val="ListLabel 137"/>
    <w:rPr>
      <w:u w:val="none"/>
    </w:rPr>
  </w:style>
  <w:style w:type="character" w:customStyle="1" w:styleId="ListLabel138">
    <w:name w:val="ListLabel 138"/>
    <w:rPr>
      <w:u w:val="none"/>
    </w:rPr>
  </w:style>
  <w:style w:type="character" w:customStyle="1" w:styleId="ListLabel139">
    <w:name w:val="ListLabel 139"/>
    <w:rPr>
      <w:u w:val="none"/>
    </w:rPr>
  </w:style>
  <w:style w:type="character" w:customStyle="1" w:styleId="ListLabel140">
    <w:name w:val="ListLabel 140"/>
    <w:rPr>
      <w:u w:val="none"/>
    </w:rPr>
  </w:style>
  <w:style w:type="character" w:customStyle="1" w:styleId="ListLabel141">
    <w:name w:val="ListLabel 141"/>
    <w:rPr>
      <w:u w:val="none"/>
    </w:rPr>
  </w:style>
  <w:style w:type="character" w:customStyle="1" w:styleId="ListLabel142">
    <w:name w:val="ListLabel 142"/>
    <w:rPr>
      <w:u w:val="none"/>
    </w:rPr>
  </w:style>
  <w:style w:type="character" w:customStyle="1" w:styleId="ListLabel143">
    <w:name w:val="ListLabel 143"/>
    <w:rPr>
      <w:u w:val="none"/>
    </w:rPr>
  </w:style>
  <w:style w:type="character" w:customStyle="1" w:styleId="ListLabel144">
    <w:name w:val="ListLabel 144"/>
    <w:rPr>
      <w:u w:val="none"/>
    </w:rPr>
  </w:style>
  <w:style w:type="character" w:customStyle="1" w:styleId="ListLabel145">
    <w:name w:val="ListLabel 145"/>
    <w:rPr>
      <w:rFonts w:ascii="Arial" w:eastAsia="Arial" w:hAnsi="Arial" w:cs="Arial"/>
      <w:b/>
      <w:u w:val="none"/>
    </w:rPr>
  </w:style>
  <w:style w:type="character" w:customStyle="1" w:styleId="ListLabel146">
    <w:name w:val="ListLabel 146"/>
    <w:rPr>
      <w:u w:val="none"/>
    </w:rPr>
  </w:style>
  <w:style w:type="character" w:customStyle="1" w:styleId="ListLabel147">
    <w:name w:val="ListLabel 147"/>
    <w:rPr>
      <w:u w:val="none"/>
    </w:rPr>
  </w:style>
  <w:style w:type="character" w:customStyle="1" w:styleId="ListLabel148">
    <w:name w:val="ListLabel 148"/>
    <w:rPr>
      <w:u w:val="none"/>
    </w:rPr>
  </w:style>
  <w:style w:type="character" w:customStyle="1" w:styleId="ListLabel149">
    <w:name w:val="ListLabel 149"/>
    <w:rPr>
      <w:u w:val="none"/>
    </w:rPr>
  </w:style>
  <w:style w:type="character" w:customStyle="1" w:styleId="ListLabel150">
    <w:name w:val="ListLabel 150"/>
    <w:rPr>
      <w:u w:val="none"/>
    </w:rPr>
  </w:style>
  <w:style w:type="character" w:customStyle="1" w:styleId="ListLabel151">
    <w:name w:val="ListLabel 151"/>
    <w:rPr>
      <w:u w:val="none"/>
    </w:rPr>
  </w:style>
  <w:style w:type="character" w:customStyle="1" w:styleId="ListLabel152">
    <w:name w:val="ListLabel 152"/>
    <w:rPr>
      <w:u w:val="none"/>
    </w:rPr>
  </w:style>
  <w:style w:type="character" w:customStyle="1" w:styleId="ListLabel153">
    <w:name w:val="ListLabel 153"/>
    <w:rPr>
      <w:u w:val="none"/>
    </w:rPr>
  </w:style>
  <w:style w:type="character" w:customStyle="1" w:styleId="ListLabel154">
    <w:name w:val="ListLabel 154"/>
    <w:rPr>
      <w:rFonts w:eastAsia="Arial" w:cs="Arial"/>
      <w:b w:val="0"/>
      <w:u w:val="none"/>
    </w:rPr>
  </w:style>
  <w:style w:type="character" w:customStyle="1" w:styleId="ListLabel155">
    <w:name w:val="ListLabel 155"/>
    <w:rPr>
      <w:u w:val="none"/>
    </w:rPr>
  </w:style>
  <w:style w:type="character" w:customStyle="1" w:styleId="ListLabel156">
    <w:name w:val="ListLabel 156"/>
    <w:rPr>
      <w:u w:val="none"/>
    </w:rPr>
  </w:style>
  <w:style w:type="character" w:customStyle="1" w:styleId="ListLabel157">
    <w:name w:val="ListLabel 157"/>
    <w:rPr>
      <w:u w:val="none"/>
    </w:rPr>
  </w:style>
  <w:style w:type="character" w:customStyle="1" w:styleId="ListLabel158">
    <w:name w:val="ListLabel 158"/>
    <w:rPr>
      <w:u w:val="none"/>
    </w:rPr>
  </w:style>
  <w:style w:type="character" w:customStyle="1" w:styleId="ListLabel159">
    <w:name w:val="ListLabel 159"/>
    <w:rPr>
      <w:u w:val="none"/>
    </w:rPr>
  </w:style>
  <w:style w:type="character" w:customStyle="1" w:styleId="ListLabel160">
    <w:name w:val="ListLabel 160"/>
    <w:rPr>
      <w:u w:val="none"/>
    </w:rPr>
  </w:style>
  <w:style w:type="character" w:customStyle="1" w:styleId="ListLabel161">
    <w:name w:val="ListLabel 161"/>
    <w:rPr>
      <w:u w:val="none"/>
    </w:rPr>
  </w:style>
  <w:style w:type="character" w:customStyle="1" w:styleId="ListLabel162">
    <w:name w:val="ListLabel 162"/>
    <w:rPr>
      <w:u w:val="none"/>
    </w:rPr>
  </w:style>
  <w:style w:type="character" w:customStyle="1" w:styleId="ListLabel163">
    <w:name w:val="ListLabel 163"/>
    <w:rPr>
      <w:rFonts w:eastAsia="Arial" w:cs="Arial"/>
      <w:b w:val="0"/>
      <w:u w:val="none"/>
    </w:rPr>
  </w:style>
  <w:style w:type="character" w:customStyle="1" w:styleId="ListLabel164">
    <w:name w:val="ListLabel 164"/>
    <w:rPr>
      <w:u w:val="none"/>
    </w:rPr>
  </w:style>
  <w:style w:type="character" w:customStyle="1" w:styleId="ListLabel165">
    <w:name w:val="ListLabel 165"/>
    <w:rPr>
      <w:u w:val="none"/>
    </w:rPr>
  </w:style>
  <w:style w:type="character" w:customStyle="1" w:styleId="ListLabel166">
    <w:name w:val="ListLabel 166"/>
    <w:rPr>
      <w:u w:val="none"/>
    </w:rPr>
  </w:style>
  <w:style w:type="character" w:customStyle="1" w:styleId="ListLabel167">
    <w:name w:val="ListLabel 167"/>
    <w:rPr>
      <w:u w:val="none"/>
    </w:rPr>
  </w:style>
  <w:style w:type="character" w:customStyle="1" w:styleId="ListLabel168">
    <w:name w:val="ListLabel 168"/>
    <w:rPr>
      <w:u w:val="none"/>
    </w:rPr>
  </w:style>
  <w:style w:type="character" w:customStyle="1" w:styleId="ListLabel169">
    <w:name w:val="ListLabel 169"/>
    <w:rPr>
      <w:u w:val="none"/>
    </w:rPr>
  </w:style>
  <w:style w:type="character" w:customStyle="1" w:styleId="ListLabel170">
    <w:name w:val="ListLabel 170"/>
    <w:rPr>
      <w:u w:val="none"/>
    </w:rPr>
  </w:style>
  <w:style w:type="character" w:customStyle="1" w:styleId="ListLabel171">
    <w:name w:val="ListLabel 171"/>
    <w:rPr>
      <w:u w:val="none"/>
    </w:rPr>
  </w:style>
  <w:style w:type="character" w:customStyle="1" w:styleId="ListLabel172">
    <w:name w:val="ListLabel 172"/>
    <w:rPr>
      <w:rFonts w:ascii="Arial" w:eastAsia="Arial" w:hAnsi="Arial" w:cs="Arial"/>
      <w:u w:val="none"/>
    </w:rPr>
  </w:style>
  <w:style w:type="character" w:customStyle="1" w:styleId="ListLabel173">
    <w:name w:val="ListLabel 173"/>
    <w:rPr>
      <w:u w:val="none"/>
    </w:rPr>
  </w:style>
  <w:style w:type="character" w:customStyle="1" w:styleId="ListLabel174">
    <w:name w:val="ListLabel 174"/>
    <w:rPr>
      <w:u w:val="none"/>
    </w:rPr>
  </w:style>
  <w:style w:type="character" w:customStyle="1" w:styleId="ListLabel175">
    <w:name w:val="ListLabel 175"/>
    <w:rPr>
      <w:u w:val="none"/>
    </w:rPr>
  </w:style>
  <w:style w:type="character" w:customStyle="1" w:styleId="ListLabel176">
    <w:name w:val="ListLabel 176"/>
    <w:rPr>
      <w:u w:val="none"/>
    </w:rPr>
  </w:style>
  <w:style w:type="character" w:customStyle="1" w:styleId="ListLabel177">
    <w:name w:val="ListLabel 177"/>
    <w:rPr>
      <w:u w:val="none"/>
    </w:rPr>
  </w:style>
  <w:style w:type="character" w:customStyle="1" w:styleId="ListLabel178">
    <w:name w:val="ListLabel 178"/>
    <w:rPr>
      <w:u w:val="none"/>
    </w:rPr>
  </w:style>
  <w:style w:type="character" w:customStyle="1" w:styleId="ListLabel179">
    <w:name w:val="ListLabel 179"/>
    <w:rPr>
      <w:u w:val="none"/>
    </w:rPr>
  </w:style>
  <w:style w:type="character" w:customStyle="1" w:styleId="ListLabel180">
    <w:name w:val="ListLabel 180"/>
    <w:rPr>
      <w:u w:val="none"/>
    </w:rPr>
  </w:style>
  <w:style w:type="character" w:customStyle="1" w:styleId="ListLabel181">
    <w:name w:val="ListLabel 181"/>
    <w:rPr>
      <w:rFonts w:ascii="Arial" w:eastAsia="Arial" w:hAnsi="Arial" w:cs="Arial"/>
      <w:u w:val="none"/>
    </w:rPr>
  </w:style>
  <w:style w:type="character" w:customStyle="1" w:styleId="ListLabel182">
    <w:name w:val="ListLabel 182"/>
    <w:rPr>
      <w:u w:val="none"/>
    </w:rPr>
  </w:style>
  <w:style w:type="character" w:customStyle="1" w:styleId="ListLabel183">
    <w:name w:val="ListLabel 183"/>
    <w:rPr>
      <w:u w:val="none"/>
    </w:rPr>
  </w:style>
  <w:style w:type="character" w:customStyle="1" w:styleId="ListLabel184">
    <w:name w:val="ListLabel 184"/>
    <w:rPr>
      <w:u w:val="none"/>
    </w:rPr>
  </w:style>
  <w:style w:type="character" w:customStyle="1" w:styleId="ListLabel185">
    <w:name w:val="ListLabel 185"/>
    <w:rPr>
      <w:u w:val="none"/>
    </w:rPr>
  </w:style>
  <w:style w:type="character" w:customStyle="1" w:styleId="ListLabel186">
    <w:name w:val="ListLabel 186"/>
    <w:rPr>
      <w:u w:val="none"/>
    </w:rPr>
  </w:style>
  <w:style w:type="character" w:customStyle="1" w:styleId="ListLabel187">
    <w:name w:val="ListLabel 187"/>
    <w:rPr>
      <w:u w:val="none"/>
    </w:rPr>
  </w:style>
  <w:style w:type="character" w:customStyle="1" w:styleId="ListLabel188">
    <w:name w:val="ListLabel 188"/>
    <w:rPr>
      <w:u w:val="none"/>
    </w:rPr>
  </w:style>
  <w:style w:type="character" w:customStyle="1" w:styleId="ListLabel189">
    <w:name w:val="ListLabel 189"/>
    <w:rPr>
      <w:u w:val="none"/>
    </w:rPr>
  </w:style>
  <w:style w:type="character" w:customStyle="1" w:styleId="ListLabel190">
    <w:name w:val="ListLabel 190"/>
    <w:rPr>
      <w:rFonts w:ascii="Arial" w:eastAsia="Arial" w:hAnsi="Arial" w:cs="Arial"/>
      <w:u w:val="none"/>
    </w:rPr>
  </w:style>
  <w:style w:type="character" w:customStyle="1" w:styleId="ListLabel191">
    <w:name w:val="ListLabel 191"/>
    <w:rPr>
      <w:u w:val="none"/>
    </w:rPr>
  </w:style>
  <w:style w:type="character" w:customStyle="1" w:styleId="ListLabel192">
    <w:name w:val="ListLabel 192"/>
    <w:rPr>
      <w:u w:val="none"/>
    </w:rPr>
  </w:style>
  <w:style w:type="character" w:customStyle="1" w:styleId="ListLabel193">
    <w:name w:val="ListLabel 193"/>
    <w:rPr>
      <w:u w:val="none"/>
    </w:rPr>
  </w:style>
  <w:style w:type="character" w:customStyle="1" w:styleId="ListLabel194">
    <w:name w:val="ListLabel 194"/>
    <w:rPr>
      <w:u w:val="none"/>
    </w:rPr>
  </w:style>
  <w:style w:type="character" w:customStyle="1" w:styleId="ListLabel195">
    <w:name w:val="ListLabel 195"/>
    <w:rPr>
      <w:u w:val="none"/>
    </w:rPr>
  </w:style>
  <w:style w:type="character" w:customStyle="1" w:styleId="ListLabel196">
    <w:name w:val="ListLabel 196"/>
    <w:rPr>
      <w:u w:val="none"/>
    </w:rPr>
  </w:style>
  <w:style w:type="character" w:customStyle="1" w:styleId="ListLabel197">
    <w:name w:val="ListLabel 197"/>
    <w:rPr>
      <w:u w:val="none"/>
    </w:rPr>
  </w:style>
  <w:style w:type="character" w:customStyle="1" w:styleId="ListLabel198">
    <w:name w:val="ListLabel 198"/>
    <w:rPr>
      <w:u w:val="none"/>
    </w:rPr>
  </w:style>
  <w:style w:type="character" w:customStyle="1" w:styleId="ListLabel199">
    <w:name w:val="ListLabel 199"/>
    <w:rPr>
      <w:rFonts w:ascii="Arial" w:eastAsia="Arial" w:hAnsi="Arial" w:cs="Arial"/>
      <w:u w:val="none"/>
    </w:rPr>
  </w:style>
  <w:style w:type="character" w:customStyle="1" w:styleId="ListLabel200">
    <w:name w:val="ListLabel 200"/>
    <w:rPr>
      <w:u w:val="none"/>
    </w:rPr>
  </w:style>
  <w:style w:type="character" w:customStyle="1" w:styleId="ListLabel201">
    <w:name w:val="ListLabel 201"/>
    <w:rPr>
      <w:u w:val="none"/>
    </w:rPr>
  </w:style>
  <w:style w:type="character" w:customStyle="1" w:styleId="ListLabel202">
    <w:name w:val="ListLabel 202"/>
    <w:rPr>
      <w:u w:val="none"/>
    </w:rPr>
  </w:style>
  <w:style w:type="character" w:customStyle="1" w:styleId="ListLabel203">
    <w:name w:val="ListLabel 203"/>
    <w:rPr>
      <w:u w:val="none"/>
    </w:rPr>
  </w:style>
  <w:style w:type="character" w:customStyle="1" w:styleId="ListLabel204">
    <w:name w:val="ListLabel 204"/>
    <w:rPr>
      <w:u w:val="none"/>
    </w:rPr>
  </w:style>
  <w:style w:type="character" w:customStyle="1" w:styleId="ListLabel205">
    <w:name w:val="ListLabel 205"/>
    <w:rPr>
      <w:u w:val="none"/>
    </w:rPr>
  </w:style>
  <w:style w:type="character" w:customStyle="1" w:styleId="ListLabel206">
    <w:name w:val="ListLabel 206"/>
    <w:rPr>
      <w:u w:val="none"/>
    </w:rPr>
  </w:style>
  <w:style w:type="character" w:customStyle="1" w:styleId="ListLabel207">
    <w:name w:val="ListLabel 207"/>
    <w:rPr>
      <w:u w:val="none"/>
    </w:rPr>
  </w:style>
  <w:style w:type="character" w:customStyle="1" w:styleId="ListLabel208">
    <w:name w:val="ListLabel 208"/>
    <w:rPr>
      <w:rFonts w:ascii="Arial" w:eastAsia="Arial" w:hAnsi="Arial" w:cs="Arial"/>
      <w:u w:val="none"/>
    </w:rPr>
  </w:style>
  <w:style w:type="character" w:customStyle="1" w:styleId="ListLabel209">
    <w:name w:val="ListLabel 209"/>
    <w:rPr>
      <w:u w:val="none"/>
    </w:rPr>
  </w:style>
  <w:style w:type="character" w:customStyle="1" w:styleId="ListLabel210">
    <w:name w:val="ListLabel 210"/>
    <w:rPr>
      <w:u w:val="none"/>
    </w:rPr>
  </w:style>
  <w:style w:type="character" w:customStyle="1" w:styleId="ListLabel211">
    <w:name w:val="ListLabel 211"/>
    <w:rPr>
      <w:u w:val="none"/>
    </w:rPr>
  </w:style>
  <w:style w:type="character" w:customStyle="1" w:styleId="ListLabel212">
    <w:name w:val="ListLabel 212"/>
    <w:rPr>
      <w:u w:val="none"/>
    </w:rPr>
  </w:style>
  <w:style w:type="character" w:customStyle="1" w:styleId="ListLabel213">
    <w:name w:val="ListLabel 213"/>
    <w:rPr>
      <w:u w:val="none"/>
    </w:rPr>
  </w:style>
  <w:style w:type="character" w:customStyle="1" w:styleId="ListLabel214">
    <w:name w:val="ListLabel 214"/>
    <w:rPr>
      <w:u w:val="none"/>
    </w:rPr>
  </w:style>
  <w:style w:type="character" w:customStyle="1" w:styleId="ListLabel215">
    <w:name w:val="ListLabel 215"/>
    <w:rPr>
      <w:u w:val="none"/>
    </w:rPr>
  </w:style>
  <w:style w:type="character" w:customStyle="1" w:styleId="ListLabel216">
    <w:name w:val="ListLabel 216"/>
    <w:rPr>
      <w:u w:val="none"/>
    </w:rPr>
  </w:style>
  <w:style w:type="character" w:customStyle="1" w:styleId="ListLabel217">
    <w:name w:val="ListLabel 217"/>
    <w:rPr>
      <w:rFonts w:eastAsia="Arial" w:cs="Arial"/>
      <w:b w:val="0"/>
      <w:u w:val="none"/>
    </w:rPr>
  </w:style>
  <w:style w:type="character" w:customStyle="1" w:styleId="ListLabel218">
    <w:name w:val="ListLabel 218"/>
    <w:rPr>
      <w:u w:val="none"/>
    </w:rPr>
  </w:style>
  <w:style w:type="character" w:customStyle="1" w:styleId="ListLabel219">
    <w:name w:val="ListLabel 219"/>
    <w:rPr>
      <w:u w:val="none"/>
    </w:rPr>
  </w:style>
  <w:style w:type="character" w:customStyle="1" w:styleId="ListLabel220">
    <w:name w:val="ListLabel 220"/>
    <w:rPr>
      <w:u w:val="none"/>
    </w:rPr>
  </w:style>
  <w:style w:type="character" w:customStyle="1" w:styleId="ListLabel221">
    <w:name w:val="ListLabel 221"/>
    <w:rPr>
      <w:u w:val="none"/>
    </w:rPr>
  </w:style>
  <w:style w:type="character" w:customStyle="1" w:styleId="ListLabel222">
    <w:name w:val="ListLabel 222"/>
    <w:rPr>
      <w:u w:val="none"/>
    </w:rPr>
  </w:style>
  <w:style w:type="character" w:customStyle="1" w:styleId="ListLabel223">
    <w:name w:val="ListLabel 223"/>
    <w:rPr>
      <w:u w:val="none"/>
    </w:rPr>
  </w:style>
  <w:style w:type="character" w:customStyle="1" w:styleId="ListLabel224">
    <w:name w:val="ListLabel 224"/>
    <w:rPr>
      <w:u w:val="none"/>
    </w:rPr>
  </w:style>
  <w:style w:type="character" w:customStyle="1" w:styleId="ListLabel225">
    <w:name w:val="ListLabel 225"/>
    <w:rPr>
      <w:u w:val="none"/>
    </w:rPr>
  </w:style>
  <w:style w:type="character" w:customStyle="1" w:styleId="ListLabel226">
    <w:name w:val="ListLabel 226"/>
    <w:rPr>
      <w:rFonts w:ascii="Arial" w:eastAsia="Arial" w:hAnsi="Arial" w:cs="Arial"/>
      <w:u w:val="none"/>
    </w:rPr>
  </w:style>
  <w:style w:type="character" w:customStyle="1" w:styleId="ListLabel227">
    <w:name w:val="ListLabel 227"/>
    <w:rPr>
      <w:u w:val="none"/>
    </w:rPr>
  </w:style>
  <w:style w:type="character" w:customStyle="1" w:styleId="ListLabel228">
    <w:name w:val="ListLabel 228"/>
    <w:rPr>
      <w:u w:val="none"/>
    </w:rPr>
  </w:style>
  <w:style w:type="character" w:customStyle="1" w:styleId="ListLabel229">
    <w:name w:val="ListLabel 229"/>
    <w:rPr>
      <w:u w:val="none"/>
    </w:rPr>
  </w:style>
  <w:style w:type="character" w:customStyle="1" w:styleId="ListLabel230">
    <w:name w:val="ListLabel 230"/>
    <w:rPr>
      <w:u w:val="none"/>
    </w:rPr>
  </w:style>
  <w:style w:type="character" w:customStyle="1" w:styleId="ListLabel231">
    <w:name w:val="ListLabel 231"/>
    <w:rPr>
      <w:u w:val="none"/>
    </w:rPr>
  </w:style>
  <w:style w:type="character" w:customStyle="1" w:styleId="ListLabel232">
    <w:name w:val="ListLabel 232"/>
    <w:rPr>
      <w:u w:val="none"/>
    </w:rPr>
  </w:style>
  <w:style w:type="character" w:customStyle="1" w:styleId="ListLabel233">
    <w:name w:val="ListLabel 233"/>
    <w:rPr>
      <w:u w:val="none"/>
    </w:rPr>
  </w:style>
  <w:style w:type="character" w:customStyle="1" w:styleId="ListLabel234">
    <w:name w:val="ListLabel 234"/>
    <w:rPr>
      <w:u w:val="none"/>
    </w:rPr>
  </w:style>
  <w:style w:type="character" w:customStyle="1" w:styleId="ListLabel235">
    <w:name w:val="ListLabel 235"/>
    <w:rPr>
      <w:rFonts w:ascii="Arial" w:eastAsia="Arial" w:hAnsi="Arial" w:cs="Arial"/>
      <w:b/>
      <w:u w:val="none"/>
    </w:rPr>
  </w:style>
  <w:style w:type="character" w:customStyle="1" w:styleId="ListLabel236">
    <w:name w:val="ListLabel 236"/>
    <w:rPr>
      <w:u w:val="none"/>
    </w:rPr>
  </w:style>
  <w:style w:type="character" w:customStyle="1" w:styleId="ListLabel237">
    <w:name w:val="ListLabel 237"/>
    <w:rPr>
      <w:u w:val="none"/>
    </w:rPr>
  </w:style>
  <w:style w:type="character" w:customStyle="1" w:styleId="ListLabel238">
    <w:name w:val="ListLabel 238"/>
    <w:rPr>
      <w:u w:val="none"/>
    </w:rPr>
  </w:style>
  <w:style w:type="character" w:customStyle="1" w:styleId="ListLabel239">
    <w:name w:val="ListLabel 239"/>
    <w:rPr>
      <w:u w:val="none"/>
    </w:rPr>
  </w:style>
  <w:style w:type="character" w:customStyle="1" w:styleId="ListLabel240">
    <w:name w:val="ListLabel 240"/>
    <w:rPr>
      <w:u w:val="none"/>
    </w:rPr>
  </w:style>
  <w:style w:type="character" w:customStyle="1" w:styleId="ListLabel241">
    <w:name w:val="ListLabel 241"/>
    <w:rPr>
      <w:u w:val="none"/>
    </w:rPr>
  </w:style>
  <w:style w:type="character" w:customStyle="1" w:styleId="ListLabel242">
    <w:name w:val="ListLabel 242"/>
    <w:rPr>
      <w:u w:val="none"/>
    </w:rPr>
  </w:style>
  <w:style w:type="character" w:customStyle="1" w:styleId="ListLabel243">
    <w:name w:val="ListLabel 243"/>
    <w:rPr>
      <w:u w:val="none"/>
    </w:rPr>
  </w:style>
  <w:style w:type="character" w:customStyle="1" w:styleId="ListLabel244">
    <w:name w:val="ListLabel 244"/>
    <w:rPr>
      <w:rFonts w:eastAsia="Arial" w:cs="Arial"/>
      <w:b w:val="0"/>
      <w:u w:val="none"/>
    </w:rPr>
  </w:style>
  <w:style w:type="character" w:customStyle="1" w:styleId="ListLabel245">
    <w:name w:val="ListLabel 245"/>
    <w:rPr>
      <w:u w:val="none"/>
    </w:rPr>
  </w:style>
  <w:style w:type="character" w:customStyle="1" w:styleId="ListLabel246">
    <w:name w:val="ListLabel 246"/>
    <w:rPr>
      <w:u w:val="none"/>
    </w:rPr>
  </w:style>
  <w:style w:type="character" w:customStyle="1" w:styleId="ListLabel247">
    <w:name w:val="ListLabel 247"/>
    <w:rPr>
      <w:u w:val="none"/>
    </w:rPr>
  </w:style>
  <w:style w:type="character" w:customStyle="1" w:styleId="ListLabel248">
    <w:name w:val="ListLabel 248"/>
    <w:rPr>
      <w:u w:val="none"/>
    </w:rPr>
  </w:style>
  <w:style w:type="character" w:customStyle="1" w:styleId="ListLabel249">
    <w:name w:val="ListLabel 249"/>
    <w:rPr>
      <w:u w:val="none"/>
    </w:rPr>
  </w:style>
  <w:style w:type="character" w:customStyle="1" w:styleId="ListLabel250">
    <w:name w:val="ListLabel 250"/>
    <w:rPr>
      <w:u w:val="none"/>
    </w:rPr>
  </w:style>
  <w:style w:type="character" w:customStyle="1" w:styleId="ListLabel251">
    <w:name w:val="ListLabel 251"/>
    <w:rPr>
      <w:u w:val="none"/>
    </w:rPr>
  </w:style>
  <w:style w:type="character" w:customStyle="1" w:styleId="ListLabel252">
    <w:name w:val="ListLabel 252"/>
    <w:rPr>
      <w:u w:val="none"/>
    </w:rPr>
  </w:style>
  <w:style w:type="character" w:customStyle="1" w:styleId="ListLabel253">
    <w:name w:val="ListLabel 253"/>
    <w:rPr>
      <w:rFonts w:eastAsia="Arial" w:cs="Arial"/>
      <w:b w:val="0"/>
      <w:u w:val="none"/>
    </w:rPr>
  </w:style>
  <w:style w:type="character" w:customStyle="1" w:styleId="ListLabel254">
    <w:name w:val="ListLabel 254"/>
    <w:rPr>
      <w:u w:val="none"/>
    </w:rPr>
  </w:style>
  <w:style w:type="character" w:customStyle="1" w:styleId="ListLabel255">
    <w:name w:val="ListLabel 255"/>
    <w:rPr>
      <w:u w:val="none"/>
    </w:rPr>
  </w:style>
  <w:style w:type="character" w:customStyle="1" w:styleId="ListLabel256">
    <w:name w:val="ListLabel 256"/>
    <w:rPr>
      <w:u w:val="none"/>
    </w:rPr>
  </w:style>
  <w:style w:type="character" w:customStyle="1" w:styleId="ListLabel257">
    <w:name w:val="ListLabel 257"/>
    <w:rPr>
      <w:u w:val="none"/>
    </w:rPr>
  </w:style>
  <w:style w:type="character" w:customStyle="1" w:styleId="ListLabel258">
    <w:name w:val="ListLabel 258"/>
    <w:rPr>
      <w:u w:val="none"/>
    </w:rPr>
  </w:style>
  <w:style w:type="character" w:customStyle="1" w:styleId="ListLabel259">
    <w:name w:val="ListLabel 259"/>
    <w:rPr>
      <w:u w:val="none"/>
    </w:rPr>
  </w:style>
  <w:style w:type="character" w:customStyle="1" w:styleId="ListLabel260">
    <w:name w:val="ListLabel 260"/>
    <w:rPr>
      <w:u w:val="none"/>
    </w:rPr>
  </w:style>
  <w:style w:type="character" w:customStyle="1" w:styleId="ListLabel261">
    <w:name w:val="ListLabel 261"/>
    <w:rPr>
      <w:u w:val="none"/>
    </w:rPr>
  </w:style>
  <w:style w:type="character" w:customStyle="1" w:styleId="ListLabel262">
    <w:name w:val="ListLabel 262"/>
    <w:rPr>
      <w:rFonts w:ascii="Arial" w:eastAsia="Arial" w:hAnsi="Arial" w:cs="Arial"/>
      <w:b/>
      <w:u w:val="none"/>
    </w:rPr>
  </w:style>
  <w:style w:type="character" w:customStyle="1" w:styleId="ListLabel263">
    <w:name w:val="ListLabel 263"/>
    <w:rPr>
      <w:u w:val="none"/>
    </w:rPr>
  </w:style>
  <w:style w:type="character" w:customStyle="1" w:styleId="ListLabel264">
    <w:name w:val="ListLabel 264"/>
    <w:rPr>
      <w:u w:val="none"/>
    </w:rPr>
  </w:style>
  <w:style w:type="character" w:customStyle="1" w:styleId="ListLabel265">
    <w:name w:val="ListLabel 265"/>
    <w:rPr>
      <w:u w:val="none"/>
    </w:rPr>
  </w:style>
  <w:style w:type="character" w:customStyle="1" w:styleId="ListLabel266">
    <w:name w:val="ListLabel 266"/>
    <w:rPr>
      <w:u w:val="none"/>
    </w:rPr>
  </w:style>
  <w:style w:type="character" w:customStyle="1" w:styleId="ListLabel267">
    <w:name w:val="ListLabel 267"/>
    <w:rPr>
      <w:u w:val="none"/>
    </w:rPr>
  </w:style>
  <w:style w:type="character" w:customStyle="1" w:styleId="ListLabel268">
    <w:name w:val="ListLabel 268"/>
    <w:rPr>
      <w:u w:val="none"/>
    </w:rPr>
  </w:style>
  <w:style w:type="character" w:customStyle="1" w:styleId="ListLabel269">
    <w:name w:val="ListLabel 269"/>
    <w:rPr>
      <w:u w:val="none"/>
    </w:rPr>
  </w:style>
  <w:style w:type="character" w:customStyle="1" w:styleId="ListLabel270">
    <w:name w:val="ListLabel 270"/>
    <w:rPr>
      <w:u w:val="none"/>
    </w:rPr>
  </w:style>
  <w:style w:type="character" w:customStyle="1" w:styleId="ListLabel271">
    <w:name w:val="ListLabel 271"/>
    <w:rPr>
      <w:rFonts w:ascii="Arial" w:eastAsia="Arial" w:hAnsi="Arial" w:cs="Arial"/>
      <w:u w:val="none"/>
    </w:rPr>
  </w:style>
  <w:style w:type="character" w:customStyle="1" w:styleId="ListLabel272">
    <w:name w:val="ListLabel 272"/>
    <w:rPr>
      <w:u w:val="none"/>
    </w:rPr>
  </w:style>
  <w:style w:type="character" w:customStyle="1" w:styleId="ListLabel273">
    <w:name w:val="ListLabel 273"/>
    <w:rPr>
      <w:u w:val="none"/>
    </w:rPr>
  </w:style>
  <w:style w:type="character" w:customStyle="1" w:styleId="ListLabel274">
    <w:name w:val="ListLabel 274"/>
    <w:rPr>
      <w:u w:val="none"/>
    </w:rPr>
  </w:style>
  <w:style w:type="character" w:customStyle="1" w:styleId="ListLabel275">
    <w:name w:val="ListLabel 275"/>
    <w:rPr>
      <w:u w:val="none"/>
    </w:rPr>
  </w:style>
  <w:style w:type="character" w:customStyle="1" w:styleId="ListLabel276">
    <w:name w:val="ListLabel 276"/>
    <w:rPr>
      <w:u w:val="none"/>
    </w:rPr>
  </w:style>
  <w:style w:type="character" w:customStyle="1" w:styleId="ListLabel277">
    <w:name w:val="ListLabel 277"/>
    <w:rPr>
      <w:u w:val="none"/>
    </w:rPr>
  </w:style>
  <w:style w:type="character" w:customStyle="1" w:styleId="ListLabel278">
    <w:name w:val="ListLabel 278"/>
    <w:rPr>
      <w:u w:val="none"/>
    </w:rPr>
  </w:style>
  <w:style w:type="character" w:customStyle="1" w:styleId="ListLabel279">
    <w:name w:val="ListLabel 279"/>
    <w:rPr>
      <w:u w:val="none"/>
    </w:rPr>
  </w:style>
  <w:style w:type="character" w:customStyle="1" w:styleId="ListLabel280">
    <w:name w:val="ListLabel 280"/>
    <w:rPr>
      <w:rFonts w:ascii="Arial" w:eastAsia="Arial" w:hAnsi="Arial" w:cs="Arial"/>
      <w:sz w:val="24"/>
      <w:u w:val="none"/>
    </w:rPr>
  </w:style>
  <w:style w:type="character" w:customStyle="1" w:styleId="ListLabel281">
    <w:name w:val="ListLabel 281"/>
    <w:rPr>
      <w:u w:val="none"/>
    </w:rPr>
  </w:style>
  <w:style w:type="character" w:customStyle="1" w:styleId="ListLabel282">
    <w:name w:val="ListLabel 282"/>
    <w:rPr>
      <w:u w:val="none"/>
    </w:rPr>
  </w:style>
  <w:style w:type="character" w:customStyle="1" w:styleId="ListLabel283">
    <w:name w:val="ListLabel 283"/>
    <w:rPr>
      <w:u w:val="none"/>
    </w:rPr>
  </w:style>
  <w:style w:type="character" w:customStyle="1" w:styleId="ListLabel284">
    <w:name w:val="ListLabel 284"/>
    <w:rPr>
      <w:u w:val="none"/>
    </w:rPr>
  </w:style>
  <w:style w:type="character" w:customStyle="1" w:styleId="ListLabel285">
    <w:name w:val="ListLabel 285"/>
    <w:rPr>
      <w:u w:val="none"/>
    </w:rPr>
  </w:style>
  <w:style w:type="character" w:customStyle="1" w:styleId="ListLabel286">
    <w:name w:val="ListLabel 286"/>
    <w:rPr>
      <w:u w:val="none"/>
    </w:rPr>
  </w:style>
  <w:style w:type="character" w:customStyle="1" w:styleId="ListLabel287">
    <w:name w:val="ListLabel 287"/>
    <w:rPr>
      <w:u w:val="none"/>
    </w:rPr>
  </w:style>
  <w:style w:type="character" w:customStyle="1" w:styleId="ListLabel288">
    <w:name w:val="ListLabel 288"/>
    <w:rPr>
      <w:u w:val="none"/>
    </w:rPr>
  </w:style>
  <w:style w:type="character" w:customStyle="1" w:styleId="ListLabel289">
    <w:name w:val="ListLabel 289"/>
    <w:rPr>
      <w:rFonts w:ascii="Arial" w:eastAsia="Arial" w:hAnsi="Arial" w:cs="Arial"/>
      <w:u w:val="none"/>
    </w:rPr>
  </w:style>
  <w:style w:type="character" w:customStyle="1" w:styleId="ListLabel290">
    <w:name w:val="ListLabel 290"/>
    <w:rPr>
      <w:u w:val="none"/>
    </w:rPr>
  </w:style>
  <w:style w:type="character" w:customStyle="1" w:styleId="ListLabel291">
    <w:name w:val="ListLabel 291"/>
    <w:rPr>
      <w:u w:val="none"/>
    </w:rPr>
  </w:style>
  <w:style w:type="character" w:customStyle="1" w:styleId="ListLabel292">
    <w:name w:val="ListLabel 292"/>
    <w:rPr>
      <w:u w:val="none"/>
    </w:rPr>
  </w:style>
  <w:style w:type="character" w:customStyle="1" w:styleId="ListLabel293">
    <w:name w:val="ListLabel 293"/>
    <w:rPr>
      <w:u w:val="none"/>
    </w:rPr>
  </w:style>
  <w:style w:type="character" w:customStyle="1" w:styleId="ListLabel294">
    <w:name w:val="ListLabel 294"/>
    <w:rPr>
      <w:u w:val="none"/>
    </w:rPr>
  </w:style>
  <w:style w:type="character" w:customStyle="1" w:styleId="ListLabel295">
    <w:name w:val="ListLabel 295"/>
    <w:rPr>
      <w:u w:val="none"/>
    </w:rPr>
  </w:style>
  <w:style w:type="character" w:customStyle="1" w:styleId="ListLabel296">
    <w:name w:val="ListLabel 296"/>
    <w:rPr>
      <w:u w:val="none"/>
    </w:rPr>
  </w:style>
  <w:style w:type="character" w:customStyle="1" w:styleId="ListLabel297">
    <w:name w:val="ListLabel 297"/>
    <w:rPr>
      <w:u w:val="none"/>
    </w:rPr>
  </w:style>
  <w:style w:type="character" w:customStyle="1" w:styleId="ListLabel298">
    <w:name w:val="ListLabel 298"/>
    <w:rPr>
      <w:rFonts w:ascii="Arial" w:eastAsia="Arial" w:hAnsi="Arial" w:cs="Arial"/>
      <w:u w:val="none"/>
    </w:rPr>
  </w:style>
  <w:style w:type="character" w:customStyle="1" w:styleId="ListLabel299">
    <w:name w:val="ListLabel 299"/>
    <w:rPr>
      <w:u w:val="none"/>
    </w:rPr>
  </w:style>
  <w:style w:type="character" w:customStyle="1" w:styleId="ListLabel300">
    <w:name w:val="ListLabel 300"/>
    <w:rPr>
      <w:u w:val="none"/>
    </w:rPr>
  </w:style>
  <w:style w:type="character" w:customStyle="1" w:styleId="ListLabel301">
    <w:name w:val="ListLabel 301"/>
    <w:rPr>
      <w:u w:val="none"/>
    </w:rPr>
  </w:style>
  <w:style w:type="character" w:customStyle="1" w:styleId="ListLabel302">
    <w:name w:val="ListLabel 302"/>
    <w:rPr>
      <w:u w:val="none"/>
    </w:rPr>
  </w:style>
  <w:style w:type="character" w:customStyle="1" w:styleId="ListLabel303">
    <w:name w:val="ListLabel 303"/>
    <w:rPr>
      <w:u w:val="none"/>
    </w:rPr>
  </w:style>
  <w:style w:type="character" w:customStyle="1" w:styleId="ListLabel304">
    <w:name w:val="ListLabel 304"/>
    <w:rPr>
      <w:u w:val="none"/>
    </w:rPr>
  </w:style>
  <w:style w:type="character" w:customStyle="1" w:styleId="ListLabel305">
    <w:name w:val="ListLabel 305"/>
    <w:rPr>
      <w:u w:val="none"/>
    </w:rPr>
  </w:style>
  <w:style w:type="character" w:customStyle="1" w:styleId="ListLabel306">
    <w:name w:val="ListLabel 306"/>
    <w:rPr>
      <w:u w:val="none"/>
    </w:rPr>
  </w:style>
  <w:style w:type="character" w:customStyle="1" w:styleId="ListLabel307">
    <w:name w:val="ListLabel 307"/>
    <w:rPr>
      <w:rFonts w:eastAsia="Arial" w:cs="Arial"/>
      <w:b w:val="0"/>
      <w:u w:val="none"/>
    </w:rPr>
  </w:style>
  <w:style w:type="character" w:customStyle="1" w:styleId="ListLabel308">
    <w:name w:val="ListLabel 308"/>
    <w:rPr>
      <w:u w:val="none"/>
    </w:rPr>
  </w:style>
  <w:style w:type="character" w:customStyle="1" w:styleId="ListLabel309">
    <w:name w:val="ListLabel 309"/>
    <w:rPr>
      <w:u w:val="none"/>
    </w:rPr>
  </w:style>
  <w:style w:type="character" w:customStyle="1" w:styleId="ListLabel310">
    <w:name w:val="ListLabel 310"/>
    <w:rPr>
      <w:u w:val="none"/>
    </w:rPr>
  </w:style>
  <w:style w:type="character" w:customStyle="1" w:styleId="ListLabel311">
    <w:name w:val="ListLabel 311"/>
    <w:rPr>
      <w:u w:val="none"/>
    </w:rPr>
  </w:style>
  <w:style w:type="character" w:customStyle="1" w:styleId="ListLabel312">
    <w:name w:val="ListLabel 312"/>
    <w:rPr>
      <w:u w:val="none"/>
    </w:rPr>
  </w:style>
  <w:style w:type="character" w:customStyle="1" w:styleId="ListLabel313">
    <w:name w:val="ListLabel 313"/>
    <w:rPr>
      <w:u w:val="none"/>
    </w:rPr>
  </w:style>
  <w:style w:type="character" w:customStyle="1" w:styleId="ListLabel314">
    <w:name w:val="ListLabel 314"/>
    <w:rPr>
      <w:u w:val="none"/>
    </w:rPr>
  </w:style>
  <w:style w:type="character" w:customStyle="1" w:styleId="ListLabel315">
    <w:name w:val="ListLabel 315"/>
    <w:rPr>
      <w:u w:val="none"/>
    </w:rPr>
  </w:style>
  <w:style w:type="character" w:customStyle="1" w:styleId="ListLabel316">
    <w:name w:val="ListLabel 316"/>
    <w:rPr>
      <w:rFonts w:ascii="Arial" w:eastAsia="Arial" w:hAnsi="Arial" w:cs="Arial"/>
      <w:u w:val="none"/>
    </w:rPr>
  </w:style>
  <w:style w:type="character" w:customStyle="1" w:styleId="ListLabel317">
    <w:name w:val="ListLabel 317"/>
    <w:rPr>
      <w:u w:val="none"/>
    </w:rPr>
  </w:style>
  <w:style w:type="character" w:customStyle="1" w:styleId="ListLabel318">
    <w:name w:val="ListLabel 318"/>
    <w:rPr>
      <w:u w:val="none"/>
    </w:rPr>
  </w:style>
  <w:style w:type="character" w:customStyle="1" w:styleId="ListLabel319">
    <w:name w:val="ListLabel 319"/>
    <w:rPr>
      <w:u w:val="none"/>
    </w:rPr>
  </w:style>
  <w:style w:type="character" w:customStyle="1" w:styleId="ListLabel320">
    <w:name w:val="ListLabel 320"/>
    <w:rPr>
      <w:u w:val="none"/>
    </w:rPr>
  </w:style>
  <w:style w:type="character" w:customStyle="1" w:styleId="ListLabel321">
    <w:name w:val="ListLabel 321"/>
    <w:rPr>
      <w:u w:val="none"/>
    </w:rPr>
  </w:style>
  <w:style w:type="character" w:customStyle="1" w:styleId="ListLabel322">
    <w:name w:val="ListLabel 322"/>
    <w:rPr>
      <w:u w:val="none"/>
    </w:rPr>
  </w:style>
  <w:style w:type="character" w:customStyle="1" w:styleId="ListLabel323">
    <w:name w:val="ListLabel 323"/>
    <w:rPr>
      <w:u w:val="none"/>
    </w:rPr>
  </w:style>
  <w:style w:type="character" w:customStyle="1" w:styleId="ListLabel324">
    <w:name w:val="ListLabel 324"/>
    <w:rPr>
      <w:u w:val="none"/>
    </w:rPr>
  </w:style>
  <w:style w:type="character" w:customStyle="1" w:styleId="ListLabel325">
    <w:name w:val="ListLabel 325"/>
    <w:rPr>
      <w:rFonts w:ascii="Arial" w:eastAsia="Arial" w:hAnsi="Arial" w:cs="Arial"/>
      <w:u w:val="none"/>
    </w:rPr>
  </w:style>
  <w:style w:type="character" w:customStyle="1" w:styleId="ListLabel326">
    <w:name w:val="ListLabel 326"/>
    <w:rPr>
      <w:u w:val="none"/>
    </w:rPr>
  </w:style>
  <w:style w:type="character" w:customStyle="1" w:styleId="ListLabel327">
    <w:name w:val="ListLabel 327"/>
    <w:rPr>
      <w:u w:val="none"/>
    </w:rPr>
  </w:style>
  <w:style w:type="character" w:customStyle="1" w:styleId="ListLabel328">
    <w:name w:val="ListLabel 328"/>
    <w:rPr>
      <w:u w:val="none"/>
    </w:rPr>
  </w:style>
  <w:style w:type="character" w:customStyle="1" w:styleId="ListLabel329">
    <w:name w:val="ListLabel 329"/>
    <w:rPr>
      <w:u w:val="none"/>
    </w:rPr>
  </w:style>
  <w:style w:type="character" w:customStyle="1" w:styleId="ListLabel330">
    <w:name w:val="ListLabel 330"/>
    <w:rPr>
      <w:u w:val="none"/>
    </w:rPr>
  </w:style>
  <w:style w:type="character" w:customStyle="1" w:styleId="ListLabel331">
    <w:name w:val="ListLabel 331"/>
    <w:rPr>
      <w:u w:val="none"/>
    </w:rPr>
  </w:style>
  <w:style w:type="character" w:customStyle="1" w:styleId="ListLabel332">
    <w:name w:val="ListLabel 332"/>
    <w:rPr>
      <w:u w:val="none"/>
    </w:rPr>
  </w:style>
  <w:style w:type="character" w:customStyle="1" w:styleId="ListLabel333">
    <w:name w:val="ListLabel 333"/>
    <w:rPr>
      <w:u w:val="none"/>
    </w:rPr>
  </w:style>
  <w:style w:type="character" w:customStyle="1" w:styleId="ListLabel334">
    <w:name w:val="ListLabel 334"/>
    <w:rPr>
      <w:rFonts w:eastAsia="Arial" w:cs="Arial"/>
      <w:b w:val="0"/>
      <w:u w:val="none"/>
    </w:rPr>
  </w:style>
  <w:style w:type="character" w:customStyle="1" w:styleId="ListLabel335">
    <w:name w:val="ListLabel 335"/>
    <w:rPr>
      <w:u w:val="none"/>
    </w:rPr>
  </w:style>
  <w:style w:type="character" w:customStyle="1" w:styleId="ListLabel336">
    <w:name w:val="ListLabel 336"/>
    <w:rPr>
      <w:u w:val="none"/>
    </w:rPr>
  </w:style>
  <w:style w:type="character" w:customStyle="1" w:styleId="ListLabel337">
    <w:name w:val="ListLabel 337"/>
    <w:rPr>
      <w:u w:val="none"/>
    </w:rPr>
  </w:style>
  <w:style w:type="character" w:customStyle="1" w:styleId="ListLabel338">
    <w:name w:val="ListLabel 338"/>
    <w:rPr>
      <w:u w:val="none"/>
    </w:rPr>
  </w:style>
  <w:style w:type="character" w:customStyle="1" w:styleId="ListLabel339">
    <w:name w:val="ListLabel 339"/>
    <w:rPr>
      <w:u w:val="none"/>
    </w:rPr>
  </w:style>
  <w:style w:type="character" w:customStyle="1" w:styleId="ListLabel340">
    <w:name w:val="ListLabel 340"/>
    <w:rPr>
      <w:u w:val="none"/>
    </w:rPr>
  </w:style>
  <w:style w:type="character" w:customStyle="1" w:styleId="ListLabel341">
    <w:name w:val="ListLabel 341"/>
    <w:rPr>
      <w:u w:val="none"/>
    </w:rPr>
  </w:style>
  <w:style w:type="character" w:customStyle="1" w:styleId="ListLabel342">
    <w:name w:val="ListLabel 342"/>
    <w:rPr>
      <w:u w:val="none"/>
    </w:rPr>
  </w:style>
  <w:style w:type="character" w:customStyle="1" w:styleId="ListLabel343">
    <w:name w:val="ListLabel 343"/>
    <w:rPr>
      <w:rFonts w:ascii="Arial" w:eastAsia="Arial" w:hAnsi="Arial" w:cs="Arial"/>
      <w:u w:val="none"/>
    </w:rPr>
  </w:style>
  <w:style w:type="character" w:customStyle="1" w:styleId="ListLabel344">
    <w:name w:val="ListLabel 344"/>
    <w:rPr>
      <w:u w:val="none"/>
    </w:rPr>
  </w:style>
  <w:style w:type="character" w:customStyle="1" w:styleId="ListLabel345">
    <w:name w:val="ListLabel 345"/>
    <w:rPr>
      <w:u w:val="none"/>
    </w:rPr>
  </w:style>
  <w:style w:type="character" w:customStyle="1" w:styleId="ListLabel346">
    <w:name w:val="ListLabel 346"/>
    <w:rPr>
      <w:u w:val="none"/>
    </w:rPr>
  </w:style>
  <w:style w:type="character" w:customStyle="1" w:styleId="ListLabel347">
    <w:name w:val="ListLabel 347"/>
    <w:rPr>
      <w:u w:val="none"/>
    </w:rPr>
  </w:style>
  <w:style w:type="character" w:customStyle="1" w:styleId="ListLabel348">
    <w:name w:val="ListLabel 348"/>
    <w:rPr>
      <w:u w:val="none"/>
    </w:rPr>
  </w:style>
  <w:style w:type="character" w:customStyle="1" w:styleId="ListLabel349">
    <w:name w:val="ListLabel 349"/>
    <w:rPr>
      <w:u w:val="none"/>
    </w:rPr>
  </w:style>
  <w:style w:type="character" w:customStyle="1" w:styleId="ListLabel350">
    <w:name w:val="ListLabel 350"/>
    <w:rPr>
      <w:u w:val="none"/>
    </w:rPr>
  </w:style>
  <w:style w:type="character" w:customStyle="1" w:styleId="ListLabel351">
    <w:name w:val="ListLabel 351"/>
    <w:rPr>
      <w:u w:val="none"/>
    </w:rPr>
  </w:style>
  <w:style w:type="character" w:customStyle="1" w:styleId="ListLabel352">
    <w:name w:val="ListLabel 352"/>
    <w:rPr>
      <w:rFonts w:ascii="Arial" w:eastAsia="Arial" w:hAnsi="Arial" w:cs="Arial"/>
      <w:u w:val="none"/>
    </w:rPr>
  </w:style>
  <w:style w:type="character" w:customStyle="1" w:styleId="ListLabel353">
    <w:name w:val="ListLabel 353"/>
    <w:rPr>
      <w:u w:val="none"/>
    </w:rPr>
  </w:style>
  <w:style w:type="character" w:customStyle="1" w:styleId="ListLabel354">
    <w:name w:val="ListLabel 354"/>
    <w:rPr>
      <w:u w:val="none"/>
    </w:rPr>
  </w:style>
  <w:style w:type="character" w:customStyle="1" w:styleId="ListLabel355">
    <w:name w:val="ListLabel 355"/>
    <w:rPr>
      <w:u w:val="none"/>
    </w:rPr>
  </w:style>
  <w:style w:type="character" w:customStyle="1" w:styleId="ListLabel356">
    <w:name w:val="ListLabel 356"/>
    <w:rPr>
      <w:u w:val="none"/>
    </w:rPr>
  </w:style>
  <w:style w:type="character" w:customStyle="1" w:styleId="ListLabel357">
    <w:name w:val="ListLabel 357"/>
    <w:rPr>
      <w:u w:val="none"/>
    </w:rPr>
  </w:style>
  <w:style w:type="character" w:customStyle="1" w:styleId="ListLabel358">
    <w:name w:val="ListLabel 358"/>
    <w:rPr>
      <w:u w:val="none"/>
    </w:rPr>
  </w:style>
  <w:style w:type="character" w:customStyle="1" w:styleId="ListLabel359">
    <w:name w:val="ListLabel 359"/>
    <w:rPr>
      <w:u w:val="none"/>
    </w:rPr>
  </w:style>
  <w:style w:type="character" w:customStyle="1" w:styleId="ListLabel360">
    <w:name w:val="ListLabel 360"/>
    <w:rPr>
      <w:u w:val="none"/>
    </w:rPr>
  </w:style>
  <w:style w:type="character" w:customStyle="1" w:styleId="ListLabel361">
    <w:name w:val="ListLabel 361"/>
    <w:rPr>
      <w:rFonts w:ascii="Arial" w:eastAsia="Arial" w:hAnsi="Arial" w:cs="Arial"/>
      <w:color w:val="1155CC"/>
      <w:sz w:val="24"/>
      <w:szCs w:val="24"/>
      <w:u w:val="single"/>
    </w:rPr>
  </w:style>
  <w:style w:type="character" w:customStyle="1" w:styleId="Internetlink">
    <w:name w:val="Internet link"/>
    <w:rPr>
      <w:color w:val="000080"/>
      <w:u w:val="single"/>
    </w:rPr>
  </w:style>
  <w:style w:type="character" w:styleId="Hipervnculo">
    <w:name w:val="Hyperlink"/>
    <w:basedOn w:val="Fuentedeprrafopredeter"/>
    <w:uiPriority w:val="99"/>
    <w:rPr>
      <w:color w:val="0563C1"/>
      <w:u w:val="single"/>
    </w:rPr>
  </w:style>
  <w:style w:type="character" w:customStyle="1" w:styleId="UnresolvedMention">
    <w:name w:val="Unresolved Mention"/>
    <w:basedOn w:val="Fuentedeprrafopredeter"/>
    <w:rPr>
      <w:color w:val="605E5C"/>
      <w:shd w:val="clear" w:color="auto" w:fill="E1DFDD"/>
    </w:rPr>
  </w:style>
  <w:style w:type="numbering" w:customStyle="1" w:styleId="WWNum1">
    <w:name w:val="WWNum1"/>
    <w:basedOn w:val="Sinlista"/>
    <w:pPr>
      <w:numPr>
        <w:numId w:val="1"/>
      </w:numPr>
    </w:pPr>
  </w:style>
  <w:style w:type="numbering" w:customStyle="1" w:styleId="WWNum2">
    <w:name w:val="WWNum2"/>
    <w:basedOn w:val="Sinlista"/>
    <w:pPr>
      <w:numPr>
        <w:numId w:val="2"/>
      </w:numPr>
    </w:pPr>
  </w:style>
  <w:style w:type="numbering" w:customStyle="1" w:styleId="WWNum3">
    <w:name w:val="WWNum3"/>
    <w:basedOn w:val="Sinlista"/>
    <w:pPr>
      <w:numPr>
        <w:numId w:val="3"/>
      </w:numPr>
    </w:pPr>
  </w:style>
  <w:style w:type="numbering" w:customStyle="1" w:styleId="WWNum4">
    <w:name w:val="WWNum4"/>
    <w:basedOn w:val="Sinlista"/>
    <w:pPr>
      <w:numPr>
        <w:numId w:val="4"/>
      </w:numPr>
    </w:pPr>
  </w:style>
  <w:style w:type="numbering" w:customStyle="1" w:styleId="WWNum5">
    <w:name w:val="WWNum5"/>
    <w:basedOn w:val="Sinlista"/>
    <w:pPr>
      <w:numPr>
        <w:numId w:val="5"/>
      </w:numPr>
    </w:pPr>
  </w:style>
  <w:style w:type="numbering" w:customStyle="1" w:styleId="WWNum6">
    <w:name w:val="WWNum6"/>
    <w:basedOn w:val="Sinlista"/>
    <w:pPr>
      <w:numPr>
        <w:numId w:val="6"/>
      </w:numPr>
    </w:pPr>
  </w:style>
  <w:style w:type="numbering" w:customStyle="1" w:styleId="WWNum7">
    <w:name w:val="WWNum7"/>
    <w:basedOn w:val="Sinlista"/>
    <w:pPr>
      <w:numPr>
        <w:numId w:val="7"/>
      </w:numPr>
    </w:pPr>
  </w:style>
  <w:style w:type="numbering" w:customStyle="1" w:styleId="WWNum8">
    <w:name w:val="WWNum8"/>
    <w:basedOn w:val="Sinlista"/>
    <w:pPr>
      <w:numPr>
        <w:numId w:val="8"/>
      </w:numPr>
    </w:pPr>
  </w:style>
  <w:style w:type="numbering" w:customStyle="1" w:styleId="WWNum9">
    <w:name w:val="WWNum9"/>
    <w:basedOn w:val="Sinlista"/>
    <w:pPr>
      <w:numPr>
        <w:numId w:val="9"/>
      </w:numPr>
    </w:pPr>
  </w:style>
  <w:style w:type="numbering" w:customStyle="1" w:styleId="WWNum10">
    <w:name w:val="WWNum10"/>
    <w:basedOn w:val="Sinlista"/>
    <w:pPr>
      <w:numPr>
        <w:numId w:val="10"/>
      </w:numPr>
    </w:pPr>
  </w:style>
  <w:style w:type="numbering" w:customStyle="1" w:styleId="WWNum11">
    <w:name w:val="WWNum11"/>
    <w:basedOn w:val="Sinlista"/>
    <w:pPr>
      <w:numPr>
        <w:numId w:val="11"/>
      </w:numPr>
    </w:pPr>
  </w:style>
  <w:style w:type="numbering" w:customStyle="1" w:styleId="WWNum12">
    <w:name w:val="WWNum12"/>
    <w:basedOn w:val="Sinlista"/>
    <w:pPr>
      <w:numPr>
        <w:numId w:val="12"/>
      </w:numPr>
    </w:pPr>
  </w:style>
  <w:style w:type="numbering" w:customStyle="1" w:styleId="WWNum13">
    <w:name w:val="WWNum13"/>
    <w:basedOn w:val="Sinlista"/>
    <w:pPr>
      <w:numPr>
        <w:numId w:val="13"/>
      </w:numPr>
    </w:pPr>
  </w:style>
  <w:style w:type="numbering" w:customStyle="1" w:styleId="WWNum14">
    <w:name w:val="WWNum14"/>
    <w:basedOn w:val="Sinlista"/>
    <w:pPr>
      <w:numPr>
        <w:numId w:val="14"/>
      </w:numPr>
    </w:pPr>
  </w:style>
  <w:style w:type="numbering" w:customStyle="1" w:styleId="WWNum15">
    <w:name w:val="WWNum15"/>
    <w:basedOn w:val="Sinlista"/>
    <w:pPr>
      <w:numPr>
        <w:numId w:val="15"/>
      </w:numPr>
    </w:pPr>
  </w:style>
  <w:style w:type="numbering" w:customStyle="1" w:styleId="WWNum16">
    <w:name w:val="WWNum16"/>
    <w:basedOn w:val="Sinlista"/>
    <w:pPr>
      <w:numPr>
        <w:numId w:val="16"/>
      </w:numPr>
    </w:pPr>
  </w:style>
  <w:style w:type="numbering" w:customStyle="1" w:styleId="WWNum17">
    <w:name w:val="WWNum17"/>
    <w:basedOn w:val="Sinlista"/>
    <w:pPr>
      <w:numPr>
        <w:numId w:val="17"/>
      </w:numPr>
    </w:pPr>
  </w:style>
  <w:style w:type="numbering" w:customStyle="1" w:styleId="WWNum18">
    <w:name w:val="WWNum18"/>
    <w:basedOn w:val="Sinlista"/>
    <w:pPr>
      <w:numPr>
        <w:numId w:val="18"/>
      </w:numPr>
    </w:pPr>
  </w:style>
  <w:style w:type="numbering" w:customStyle="1" w:styleId="WWNum19">
    <w:name w:val="WWNum19"/>
    <w:basedOn w:val="Sinlista"/>
    <w:pPr>
      <w:numPr>
        <w:numId w:val="19"/>
      </w:numPr>
    </w:pPr>
  </w:style>
  <w:style w:type="numbering" w:customStyle="1" w:styleId="WWNum20">
    <w:name w:val="WWNum20"/>
    <w:basedOn w:val="Sinlista"/>
    <w:pPr>
      <w:numPr>
        <w:numId w:val="20"/>
      </w:numPr>
    </w:pPr>
  </w:style>
  <w:style w:type="numbering" w:customStyle="1" w:styleId="WWNum21">
    <w:name w:val="WWNum21"/>
    <w:basedOn w:val="Sinlista"/>
    <w:pPr>
      <w:numPr>
        <w:numId w:val="21"/>
      </w:numPr>
    </w:pPr>
  </w:style>
  <w:style w:type="numbering" w:customStyle="1" w:styleId="WWNum22">
    <w:name w:val="WWNum22"/>
    <w:basedOn w:val="Sinlista"/>
    <w:pPr>
      <w:numPr>
        <w:numId w:val="22"/>
      </w:numPr>
    </w:pPr>
  </w:style>
  <w:style w:type="numbering" w:customStyle="1" w:styleId="WWNum23">
    <w:name w:val="WWNum23"/>
    <w:basedOn w:val="Sinlista"/>
    <w:pPr>
      <w:numPr>
        <w:numId w:val="23"/>
      </w:numPr>
    </w:pPr>
  </w:style>
  <w:style w:type="numbering" w:customStyle="1" w:styleId="WWNum24">
    <w:name w:val="WWNum24"/>
    <w:basedOn w:val="Sinlista"/>
    <w:pPr>
      <w:numPr>
        <w:numId w:val="24"/>
      </w:numPr>
    </w:pPr>
  </w:style>
  <w:style w:type="numbering" w:customStyle="1" w:styleId="WWNum25">
    <w:name w:val="WWNum25"/>
    <w:basedOn w:val="Sinlista"/>
    <w:pPr>
      <w:numPr>
        <w:numId w:val="25"/>
      </w:numPr>
    </w:pPr>
  </w:style>
  <w:style w:type="numbering" w:customStyle="1" w:styleId="WWNum26">
    <w:name w:val="WWNum26"/>
    <w:basedOn w:val="Sinlista"/>
    <w:pPr>
      <w:numPr>
        <w:numId w:val="26"/>
      </w:numPr>
    </w:pPr>
  </w:style>
  <w:style w:type="numbering" w:customStyle="1" w:styleId="WWNum27">
    <w:name w:val="WWNum27"/>
    <w:basedOn w:val="Sinlista"/>
    <w:pPr>
      <w:numPr>
        <w:numId w:val="27"/>
      </w:numPr>
    </w:pPr>
  </w:style>
  <w:style w:type="numbering" w:customStyle="1" w:styleId="WWNum28">
    <w:name w:val="WWNum28"/>
    <w:basedOn w:val="Sinlista"/>
    <w:pPr>
      <w:numPr>
        <w:numId w:val="28"/>
      </w:numPr>
    </w:pPr>
  </w:style>
  <w:style w:type="numbering" w:customStyle="1" w:styleId="WWNum29">
    <w:name w:val="WWNum29"/>
    <w:basedOn w:val="Sinlista"/>
    <w:pPr>
      <w:numPr>
        <w:numId w:val="29"/>
      </w:numPr>
    </w:pPr>
  </w:style>
  <w:style w:type="numbering" w:customStyle="1" w:styleId="WWNum30">
    <w:name w:val="WWNum30"/>
    <w:basedOn w:val="Sinlista"/>
    <w:pPr>
      <w:numPr>
        <w:numId w:val="30"/>
      </w:numPr>
    </w:pPr>
  </w:style>
  <w:style w:type="numbering" w:customStyle="1" w:styleId="WWNum31">
    <w:name w:val="WWNum31"/>
    <w:basedOn w:val="Sinlista"/>
    <w:pPr>
      <w:numPr>
        <w:numId w:val="31"/>
      </w:numPr>
    </w:pPr>
  </w:style>
  <w:style w:type="numbering" w:customStyle="1" w:styleId="WWNum32">
    <w:name w:val="WWNum32"/>
    <w:basedOn w:val="Sinlista"/>
    <w:pPr>
      <w:numPr>
        <w:numId w:val="32"/>
      </w:numPr>
    </w:pPr>
  </w:style>
  <w:style w:type="numbering" w:customStyle="1" w:styleId="WWNum33">
    <w:name w:val="WWNum33"/>
    <w:basedOn w:val="Sinlista"/>
    <w:pPr>
      <w:numPr>
        <w:numId w:val="33"/>
      </w:numPr>
    </w:pPr>
  </w:style>
  <w:style w:type="numbering" w:customStyle="1" w:styleId="WWNum34">
    <w:name w:val="WWNum34"/>
    <w:basedOn w:val="Sinlista"/>
    <w:pPr>
      <w:numPr>
        <w:numId w:val="34"/>
      </w:numPr>
    </w:pPr>
  </w:style>
  <w:style w:type="numbering" w:customStyle="1" w:styleId="WWNum35">
    <w:name w:val="WWNum35"/>
    <w:basedOn w:val="Sinlista"/>
    <w:pPr>
      <w:numPr>
        <w:numId w:val="35"/>
      </w:numPr>
    </w:pPr>
  </w:style>
  <w:style w:type="numbering" w:customStyle="1" w:styleId="WWNum36">
    <w:name w:val="WWNum36"/>
    <w:basedOn w:val="Sinlista"/>
    <w:pPr>
      <w:numPr>
        <w:numId w:val="36"/>
      </w:numPr>
    </w:pPr>
  </w:style>
  <w:style w:type="numbering" w:customStyle="1" w:styleId="WWNum37">
    <w:name w:val="WWNum37"/>
    <w:basedOn w:val="Sinlista"/>
    <w:pPr>
      <w:numPr>
        <w:numId w:val="37"/>
      </w:numPr>
    </w:pPr>
  </w:style>
  <w:style w:type="numbering" w:customStyle="1" w:styleId="WWNum38">
    <w:name w:val="WWNum38"/>
    <w:basedOn w:val="Sinlista"/>
    <w:pPr>
      <w:numPr>
        <w:numId w:val="38"/>
      </w:numPr>
    </w:pPr>
  </w:style>
  <w:style w:type="numbering" w:customStyle="1" w:styleId="WWNum39">
    <w:name w:val="WWNum39"/>
    <w:basedOn w:val="Sinlista"/>
    <w:pPr>
      <w:numPr>
        <w:numId w:val="39"/>
      </w:numPr>
    </w:pPr>
  </w:style>
  <w:style w:type="numbering" w:customStyle="1" w:styleId="WWNum40">
    <w:name w:val="WWNum40"/>
    <w:basedOn w:val="Sinlista"/>
    <w:pPr>
      <w:numPr>
        <w:numId w:val="40"/>
      </w:numPr>
    </w:pPr>
  </w:style>
  <w:style w:type="table" w:styleId="Tablaconcuadrcula">
    <w:name w:val="Table Grid"/>
    <w:basedOn w:val="Tablanormal"/>
    <w:uiPriority w:val="39"/>
    <w:rsid w:val="00FE4878"/>
    <w:pPr>
      <w:widowControl/>
      <w:autoSpaceDN/>
      <w:textAlignment w:val="auto"/>
    </w:pPr>
    <w:rPr>
      <w:rFonts w:ascii="Arno Pro" w:eastAsiaTheme="minorHAnsi" w:hAnsi="Arno Pro" w:cstheme="minorBidi"/>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 Paragraph,Lista bullets"/>
    <w:basedOn w:val="Normal"/>
    <w:link w:val="PrrafodelistaCar"/>
    <w:uiPriority w:val="34"/>
    <w:qFormat/>
    <w:rsid w:val="00FE4878"/>
    <w:pPr>
      <w:suppressAutoHyphens w:val="0"/>
      <w:autoSpaceDN/>
      <w:spacing w:after="160" w:line="259" w:lineRule="auto"/>
      <w:ind w:left="720"/>
      <w:contextualSpacing/>
      <w:textAlignment w:val="auto"/>
    </w:pPr>
    <w:rPr>
      <w:rFonts w:asciiTheme="minorHAnsi" w:eastAsiaTheme="minorHAnsi" w:hAnsiTheme="minorHAnsi" w:cstheme="minorBidi"/>
      <w:lang w:eastAsia="en-US" w:bidi="ar-SA"/>
    </w:rPr>
  </w:style>
  <w:style w:type="paragraph" w:customStyle="1" w:styleId="Cuadrculamedia1-nfasis21">
    <w:name w:val="Cuadrícula media 1 - Énfasis 21"/>
    <w:basedOn w:val="Normal"/>
    <w:uiPriority w:val="34"/>
    <w:qFormat/>
    <w:rsid w:val="00FE4878"/>
    <w:pPr>
      <w:suppressAutoHyphens w:val="0"/>
      <w:autoSpaceDN/>
      <w:spacing w:line="276" w:lineRule="auto"/>
      <w:ind w:left="708"/>
      <w:jc w:val="center"/>
      <w:textAlignment w:val="auto"/>
    </w:pPr>
    <w:rPr>
      <w:rFonts w:cs="Times New Roman"/>
      <w:lang w:val="es-ES" w:eastAsia="en-US" w:bidi="ar-SA"/>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locked/>
    <w:rsid w:val="00FE4878"/>
    <w:rPr>
      <w:rFonts w:asciiTheme="minorHAnsi" w:eastAsiaTheme="minorHAnsi" w:hAnsiTheme="minorHAnsi" w:cstheme="minorBidi"/>
      <w:lang w:eastAsia="en-US" w:bidi="ar-SA"/>
    </w:rPr>
  </w:style>
  <w:style w:type="paragraph" w:styleId="NormalWeb">
    <w:name w:val="Normal (Web)"/>
    <w:basedOn w:val="Normal"/>
    <w:uiPriority w:val="99"/>
    <w:unhideWhenUsed/>
    <w:rsid w:val="00FE4878"/>
    <w:pPr>
      <w:suppressAutoHyphens w:val="0"/>
      <w:autoSpaceDN/>
      <w:spacing w:before="100" w:beforeAutospacing="1" w:after="100" w:afterAutospacing="1"/>
      <w:textAlignment w:val="auto"/>
    </w:pPr>
    <w:rPr>
      <w:rFonts w:ascii="Times" w:eastAsia="MS Mincho" w:hAnsi="Times" w:cs="Times New Roman"/>
      <w:sz w:val="20"/>
      <w:szCs w:val="20"/>
      <w:lang w:val="es-ES_tradnl" w:eastAsia="es-ES" w:bidi="ar-SA"/>
    </w:rPr>
  </w:style>
  <w:style w:type="character" w:styleId="Refdecomentario">
    <w:name w:val="annotation reference"/>
    <w:basedOn w:val="Fuentedeprrafopredeter"/>
    <w:uiPriority w:val="99"/>
    <w:semiHidden/>
    <w:unhideWhenUsed/>
    <w:rsid w:val="00FE4878"/>
    <w:rPr>
      <w:sz w:val="16"/>
      <w:szCs w:val="16"/>
    </w:rPr>
  </w:style>
  <w:style w:type="paragraph" w:customStyle="1" w:styleId="Default">
    <w:name w:val="Default"/>
    <w:rsid w:val="00FE4878"/>
    <w:pPr>
      <w:widowControl/>
      <w:autoSpaceDE w:val="0"/>
      <w:adjustRightInd w:val="0"/>
      <w:textAlignment w:val="auto"/>
    </w:pPr>
    <w:rPr>
      <w:rFonts w:ascii="Times New Roman" w:hAnsi="Times New Roman" w:cs="Times New Roman"/>
      <w:color w:val="000000"/>
      <w:sz w:val="24"/>
      <w:szCs w:val="24"/>
      <w:lang w:eastAsia="en-US" w:bidi="ar-SA"/>
    </w:rPr>
  </w:style>
  <w:style w:type="paragraph" w:styleId="Textoindependiente2">
    <w:name w:val="Body Text 2"/>
    <w:basedOn w:val="Normal"/>
    <w:link w:val="Textoindependiente2Car"/>
    <w:uiPriority w:val="99"/>
    <w:unhideWhenUsed/>
    <w:rsid w:val="00FE4878"/>
    <w:pPr>
      <w:suppressAutoHyphens w:val="0"/>
      <w:autoSpaceDN/>
      <w:jc w:val="both"/>
      <w:textAlignment w:val="auto"/>
    </w:pPr>
    <w:rPr>
      <w:rFonts w:ascii="Arial" w:eastAsia="Times New Roman" w:hAnsi="Arial" w:cs="Times New Roman"/>
      <w:sz w:val="28"/>
      <w:szCs w:val="28"/>
      <w:lang w:val="es-ES" w:eastAsia="es-ES" w:bidi="ar-SA"/>
    </w:rPr>
  </w:style>
  <w:style w:type="character" w:customStyle="1" w:styleId="Textoindependiente2Car">
    <w:name w:val="Texto independiente 2 Car"/>
    <w:basedOn w:val="Fuentedeprrafopredeter"/>
    <w:link w:val="Textoindependiente2"/>
    <w:uiPriority w:val="99"/>
    <w:rsid w:val="00FE4878"/>
    <w:rPr>
      <w:rFonts w:ascii="Arial" w:eastAsia="Times New Roman" w:hAnsi="Arial" w:cs="Times New Roman"/>
      <w:sz w:val="28"/>
      <w:szCs w:val="28"/>
      <w:lang w:val="es-ES" w:eastAsia="es-ES" w:bidi="ar-SA"/>
    </w:rPr>
  </w:style>
  <w:style w:type="paragraph" w:styleId="Textocomentario">
    <w:name w:val="annotation text"/>
    <w:basedOn w:val="Normal"/>
    <w:link w:val="TextocomentarioCar"/>
    <w:uiPriority w:val="99"/>
    <w:rsid w:val="00FE4878"/>
    <w:pPr>
      <w:suppressAutoHyphens w:val="0"/>
      <w:autoSpaceDN/>
      <w:textAlignment w:val="auto"/>
    </w:pPr>
    <w:rPr>
      <w:rFonts w:ascii="Times New Roman" w:eastAsia="Times New Roman" w:hAnsi="Times New Roman" w:cs="Times New Roman"/>
      <w:sz w:val="20"/>
      <w:szCs w:val="20"/>
      <w:lang w:val="es-ES" w:eastAsia="es-ES" w:bidi="ar-SA"/>
    </w:rPr>
  </w:style>
  <w:style w:type="character" w:customStyle="1" w:styleId="TextocomentarioCar">
    <w:name w:val="Texto comentario Car"/>
    <w:basedOn w:val="Fuentedeprrafopredeter"/>
    <w:link w:val="Textocomentario"/>
    <w:uiPriority w:val="99"/>
    <w:rsid w:val="00FE4878"/>
    <w:rPr>
      <w:rFonts w:ascii="Times New Roman" w:eastAsia="Times New Roman" w:hAnsi="Times New Roman" w:cs="Times New Roman"/>
      <w:sz w:val="20"/>
      <w:szCs w:val="20"/>
      <w:lang w:val="es-ES" w:eastAsia="es-ES" w:bidi="ar-SA"/>
    </w:rPr>
  </w:style>
  <w:style w:type="character" w:customStyle="1" w:styleId="PiedepginaCar">
    <w:name w:val="Pie de página Car"/>
    <w:basedOn w:val="Fuentedeprrafopredeter"/>
    <w:link w:val="Piedepgina"/>
    <w:uiPriority w:val="99"/>
    <w:rsid w:val="00FE4878"/>
  </w:style>
  <w:style w:type="paragraph" w:styleId="Textoindependiente">
    <w:name w:val="Body Text"/>
    <w:basedOn w:val="Normal"/>
    <w:link w:val="TextoindependienteCar"/>
    <w:uiPriority w:val="99"/>
    <w:unhideWhenUsed/>
    <w:rsid w:val="00FE4878"/>
    <w:pPr>
      <w:suppressAutoHyphens w:val="0"/>
      <w:autoSpaceDN/>
      <w:spacing w:after="120" w:line="259" w:lineRule="auto"/>
      <w:textAlignment w:val="auto"/>
    </w:pPr>
    <w:rPr>
      <w:rFonts w:ascii="Arno Pro" w:eastAsiaTheme="minorHAnsi" w:hAnsi="Arno Pro" w:cstheme="minorBidi"/>
      <w:lang w:eastAsia="en-US" w:bidi="ar-SA"/>
    </w:rPr>
  </w:style>
  <w:style w:type="character" w:customStyle="1" w:styleId="TextoindependienteCar">
    <w:name w:val="Texto independiente Car"/>
    <w:basedOn w:val="Fuentedeprrafopredeter"/>
    <w:link w:val="Textoindependiente"/>
    <w:uiPriority w:val="99"/>
    <w:rsid w:val="00FE4878"/>
    <w:rPr>
      <w:rFonts w:ascii="Arno Pro" w:eastAsiaTheme="minorHAnsi" w:hAnsi="Arno Pro" w:cstheme="minorBidi"/>
      <w:lang w:eastAsia="en-US" w:bidi="ar-SA"/>
    </w:rPr>
  </w:style>
  <w:style w:type="character" w:customStyle="1" w:styleId="Ttulo1Car">
    <w:name w:val="Título 1 Car"/>
    <w:basedOn w:val="Fuentedeprrafopredeter"/>
    <w:link w:val="Ttulo1"/>
    <w:rsid w:val="00FE4878"/>
    <w:rPr>
      <w:b/>
      <w:sz w:val="48"/>
      <w:szCs w:val="48"/>
    </w:rPr>
  </w:style>
  <w:style w:type="character" w:customStyle="1" w:styleId="Ttulo2Car">
    <w:name w:val="Título 2 Car"/>
    <w:basedOn w:val="Fuentedeprrafopredeter"/>
    <w:link w:val="Ttulo2"/>
    <w:rsid w:val="00FE4878"/>
    <w:rPr>
      <w:b/>
      <w:sz w:val="36"/>
      <w:szCs w:val="36"/>
    </w:rPr>
  </w:style>
  <w:style w:type="paragraph" w:styleId="Sinespaciado">
    <w:name w:val="No Spacing"/>
    <w:uiPriority w:val="1"/>
    <w:qFormat/>
    <w:rsid w:val="00EB0F22"/>
    <w:pPr>
      <w:widowControl/>
      <w:suppressAutoHyphens/>
    </w:pPr>
    <w:rPr>
      <w:rFonts w:cs="Mangal"/>
      <w:szCs w:val="20"/>
    </w:rPr>
  </w:style>
  <w:style w:type="paragraph" w:customStyle="1" w:styleId="Sinespaciado1">
    <w:name w:val="Sin espaciado1"/>
    <w:uiPriority w:val="1"/>
    <w:qFormat/>
    <w:rsid w:val="003B4127"/>
    <w:pPr>
      <w:widowControl/>
      <w:autoSpaceDN/>
      <w:textAlignment w:val="auto"/>
    </w:pPr>
    <w:rPr>
      <w:rFonts w:ascii="Times New Roman" w:eastAsia="Times New Roman" w:hAnsi="Times New Roman" w:cs="Times New Roman"/>
      <w:sz w:val="24"/>
      <w:szCs w:val="24"/>
      <w:lang w:val="es-ES" w:eastAsia="es-ES" w:bidi="ar-SA"/>
    </w:rPr>
  </w:style>
  <w:style w:type="character" w:customStyle="1" w:styleId="Ttulo3Car">
    <w:name w:val="Título 3 Car"/>
    <w:basedOn w:val="Fuentedeprrafopredeter"/>
    <w:link w:val="Ttulo3"/>
    <w:uiPriority w:val="9"/>
    <w:locked/>
    <w:rsid w:val="005664A5"/>
    <w:rPr>
      <w:b/>
      <w:sz w:val="28"/>
      <w:szCs w:val="28"/>
    </w:rPr>
  </w:style>
  <w:style w:type="character" w:customStyle="1" w:styleId="Ttulo5Car">
    <w:name w:val="Título 5 Car"/>
    <w:basedOn w:val="Fuentedeprrafopredeter"/>
    <w:link w:val="Ttulo5"/>
    <w:uiPriority w:val="9"/>
    <w:locked/>
    <w:rsid w:val="005664A5"/>
    <w:rPr>
      <w:b/>
    </w:rPr>
  </w:style>
  <w:style w:type="character" w:customStyle="1" w:styleId="Ttulo6Car">
    <w:name w:val="Título 6 Car"/>
    <w:basedOn w:val="Fuentedeprrafopredeter"/>
    <w:link w:val="Ttulo6"/>
    <w:uiPriority w:val="9"/>
    <w:locked/>
    <w:rsid w:val="005664A5"/>
    <w:rPr>
      <w:b/>
      <w:sz w:val="20"/>
      <w:szCs w:val="20"/>
    </w:rPr>
  </w:style>
  <w:style w:type="character" w:customStyle="1" w:styleId="EncabezadoCar">
    <w:name w:val="Encabezado Car"/>
    <w:basedOn w:val="Fuentedeprrafopredeter"/>
    <w:link w:val="Encabezado"/>
    <w:uiPriority w:val="99"/>
    <w:locked/>
    <w:rsid w:val="005664A5"/>
  </w:style>
  <w:style w:type="paragraph" w:styleId="Textodeglobo">
    <w:name w:val="Balloon Text"/>
    <w:basedOn w:val="Normal"/>
    <w:link w:val="TextodegloboCar"/>
    <w:uiPriority w:val="99"/>
    <w:semiHidden/>
    <w:unhideWhenUsed/>
    <w:rsid w:val="005664A5"/>
    <w:pPr>
      <w:suppressAutoHyphens w:val="0"/>
      <w:autoSpaceDN/>
      <w:textAlignment w:val="auto"/>
    </w:pPr>
    <w:rPr>
      <w:rFonts w:ascii="Segoe UI" w:eastAsia="Times New Roman" w:hAnsi="Segoe UI" w:cs="Segoe UI"/>
      <w:sz w:val="18"/>
      <w:szCs w:val="18"/>
      <w:lang w:eastAsia="en-US" w:bidi="ar-SA"/>
    </w:rPr>
  </w:style>
  <w:style w:type="character" w:customStyle="1" w:styleId="TextodegloboCar">
    <w:name w:val="Texto de globo Car"/>
    <w:basedOn w:val="Fuentedeprrafopredeter"/>
    <w:link w:val="Textodeglobo"/>
    <w:uiPriority w:val="99"/>
    <w:semiHidden/>
    <w:rsid w:val="005664A5"/>
    <w:rPr>
      <w:rFonts w:ascii="Segoe UI" w:eastAsia="Times New Roman" w:hAnsi="Segoe UI" w:cs="Segoe UI"/>
      <w:sz w:val="18"/>
      <w:szCs w:val="18"/>
      <w:lang w:eastAsia="en-US" w:bidi="ar-SA"/>
    </w:rPr>
  </w:style>
  <w:style w:type="paragraph" w:customStyle="1" w:styleId="Listamulticolor-nfasis1">
    <w:name w:val="Lista multicolor - Énfasis 1"/>
    <w:basedOn w:val="Normal"/>
    <w:uiPriority w:val="99"/>
    <w:qFormat/>
    <w:rsid w:val="005664A5"/>
    <w:pPr>
      <w:suppressAutoHyphens w:val="0"/>
      <w:autoSpaceDN/>
      <w:spacing w:line="276" w:lineRule="auto"/>
      <w:ind w:left="708"/>
      <w:jc w:val="center"/>
      <w:textAlignment w:val="auto"/>
    </w:pPr>
    <w:rPr>
      <w:rFonts w:eastAsia="Times New Roman" w:cs="Times New Roman"/>
      <w:lang w:val="es-ES" w:eastAsia="en-US" w:bidi="ar-SA"/>
    </w:rPr>
  </w:style>
  <w:style w:type="paragraph" w:styleId="Asuntodelcomentario">
    <w:name w:val="annotation subject"/>
    <w:basedOn w:val="Textocomentario"/>
    <w:next w:val="Textocomentario"/>
    <w:link w:val="AsuntodelcomentarioCar"/>
    <w:uiPriority w:val="99"/>
    <w:semiHidden/>
    <w:unhideWhenUsed/>
    <w:rsid w:val="005664A5"/>
    <w:pPr>
      <w:spacing w:after="160"/>
    </w:pPr>
    <w:rPr>
      <w:rFonts w:ascii="Calibri" w:hAnsi="Calibri" w:cs="Calibri"/>
      <w:b/>
      <w:bCs/>
      <w:lang w:val="es-MX" w:eastAsia="es-MX"/>
    </w:rPr>
  </w:style>
  <w:style w:type="character" w:customStyle="1" w:styleId="AsuntodelcomentarioCar">
    <w:name w:val="Asunto del comentario Car"/>
    <w:basedOn w:val="TextocomentarioCar"/>
    <w:link w:val="Asuntodelcomentario"/>
    <w:uiPriority w:val="99"/>
    <w:semiHidden/>
    <w:rsid w:val="005664A5"/>
    <w:rPr>
      <w:rFonts w:ascii="Times New Roman" w:eastAsia="Times New Roman" w:hAnsi="Times New Roman" w:cs="Times New Roman"/>
      <w:b/>
      <w:bCs/>
      <w:sz w:val="20"/>
      <w:szCs w:val="20"/>
      <w:lang w:val="es-ES" w:eastAsia="es-MX" w:bidi="ar-SA"/>
    </w:rPr>
  </w:style>
  <w:style w:type="character" w:styleId="Nmerodepgina">
    <w:name w:val="page number"/>
    <w:basedOn w:val="Fuentedeprrafopredeter"/>
    <w:uiPriority w:val="99"/>
    <w:unhideWhenUsed/>
    <w:rsid w:val="005664A5"/>
    <w:rPr>
      <w:rFonts w:cs="Times New Roman"/>
    </w:rPr>
  </w:style>
  <w:style w:type="character" w:customStyle="1" w:styleId="Textoindependiente3Car">
    <w:name w:val="Texto independiente 3 Car"/>
    <w:link w:val="Textoindependiente3"/>
    <w:uiPriority w:val="99"/>
    <w:locked/>
    <w:rsid w:val="005664A5"/>
    <w:rPr>
      <w:rFonts w:ascii="Times New Roman" w:hAnsi="Times New Roman"/>
      <w:sz w:val="16"/>
      <w:lang w:val="x-none" w:eastAsia="x-none"/>
    </w:rPr>
  </w:style>
  <w:style w:type="paragraph" w:styleId="Textoindependiente3">
    <w:name w:val="Body Text 3"/>
    <w:basedOn w:val="Normal"/>
    <w:link w:val="Textoindependiente3Car"/>
    <w:uiPriority w:val="99"/>
    <w:unhideWhenUsed/>
    <w:rsid w:val="005664A5"/>
    <w:pPr>
      <w:suppressAutoHyphens w:val="0"/>
      <w:autoSpaceDN/>
      <w:spacing w:after="120"/>
      <w:textAlignment w:val="auto"/>
    </w:pPr>
    <w:rPr>
      <w:rFonts w:ascii="Times New Roman" w:hAnsi="Times New Roman"/>
      <w:sz w:val="16"/>
      <w:lang w:val="x-none" w:eastAsia="x-none"/>
    </w:rPr>
  </w:style>
  <w:style w:type="character" w:customStyle="1" w:styleId="Textoindependiente3Car1">
    <w:name w:val="Texto independiente 3 Car1"/>
    <w:basedOn w:val="Fuentedeprrafopredeter"/>
    <w:uiPriority w:val="99"/>
    <w:semiHidden/>
    <w:rsid w:val="005664A5"/>
    <w:rPr>
      <w:rFonts w:cs="Mangal"/>
      <w:sz w:val="16"/>
      <w:szCs w:val="14"/>
    </w:rPr>
  </w:style>
  <w:style w:type="character" w:customStyle="1" w:styleId="Textoindependiente3Car12">
    <w:name w:val="Texto independiente 3 Car12"/>
    <w:basedOn w:val="Fuentedeprrafopredeter"/>
    <w:uiPriority w:val="99"/>
    <w:semiHidden/>
    <w:rsid w:val="005664A5"/>
    <w:rPr>
      <w:rFonts w:cs="Times New Roman"/>
      <w:sz w:val="16"/>
      <w:szCs w:val="16"/>
    </w:rPr>
  </w:style>
  <w:style w:type="character" w:customStyle="1" w:styleId="Textoindependiente3Car11">
    <w:name w:val="Texto independiente 3 Car11"/>
    <w:basedOn w:val="Fuentedeprrafopredeter"/>
    <w:uiPriority w:val="99"/>
    <w:semiHidden/>
    <w:rsid w:val="005664A5"/>
    <w:rPr>
      <w:rFonts w:cs="Times New Roman"/>
      <w:sz w:val="16"/>
      <w:szCs w:val="16"/>
      <w:lang w:val="es-ES_tradnl" w:eastAsia="es-ES"/>
    </w:rPr>
  </w:style>
  <w:style w:type="character" w:customStyle="1" w:styleId="Textoindependiente2Car1">
    <w:name w:val="Texto independiente 2 Car1"/>
    <w:basedOn w:val="Fuentedeprrafopredeter"/>
    <w:uiPriority w:val="99"/>
    <w:semiHidden/>
    <w:rsid w:val="005664A5"/>
    <w:rPr>
      <w:rFonts w:cs="Times New Roman"/>
    </w:rPr>
  </w:style>
  <w:style w:type="character" w:customStyle="1" w:styleId="Textoindependiente2Car12">
    <w:name w:val="Texto independiente 2 Car12"/>
    <w:basedOn w:val="Fuentedeprrafopredeter"/>
    <w:uiPriority w:val="99"/>
    <w:semiHidden/>
    <w:rsid w:val="005664A5"/>
    <w:rPr>
      <w:rFonts w:cs="Times New Roman"/>
    </w:rPr>
  </w:style>
  <w:style w:type="character" w:customStyle="1" w:styleId="Textoindependiente2Car11">
    <w:name w:val="Texto independiente 2 Car11"/>
    <w:basedOn w:val="Fuentedeprrafopredeter"/>
    <w:uiPriority w:val="99"/>
    <w:semiHidden/>
    <w:rsid w:val="005664A5"/>
    <w:rPr>
      <w:rFonts w:cs="Times New Roman"/>
      <w:sz w:val="24"/>
      <w:szCs w:val="24"/>
      <w:lang w:val="es-ES_tradnl" w:eastAsia="es-ES"/>
    </w:rPr>
  </w:style>
  <w:style w:type="character" w:customStyle="1" w:styleId="AsuntodelcomentarioCar1">
    <w:name w:val="Asunto del comentario Car1"/>
    <w:basedOn w:val="TextocomentarioCar"/>
    <w:uiPriority w:val="99"/>
    <w:semiHidden/>
    <w:rsid w:val="005664A5"/>
    <w:rPr>
      <w:rFonts w:ascii="Times New Roman" w:eastAsia="Times New Roman" w:hAnsi="Times New Roman" w:cs="Times New Roman"/>
      <w:b/>
      <w:bCs/>
      <w:sz w:val="20"/>
      <w:szCs w:val="20"/>
      <w:lang w:val="es-ES_tradnl" w:eastAsia="es-ES" w:bidi="ar-SA"/>
    </w:rPr>
  </w:style>
  <w:style w:type="character" w:customStyle="1" w:styleId="AsuntodelcomentarioCar11">
    <w:name w:val="Asunto del comentario Car11"/>
    <w:basedOn w:val="TextocomentarioCar"/>
    <w:uiPriority w:val="99"/>
    <w:semiHidden/>
    <w:rsid w:val="005664A5"/>
    <w:rPr>
      <w:rFonts w:ascii="Times New Roman" w:eastAsia="Times New Roman" w:hAnsi="Times New Roman" w:cs="Times New Roman"/>
      <w:b/>
      <w:bCs/>
      <w:sz w:val="20"/>
      <w:szCs w:val="20"/>
      <w:lang w:val="x-none" w:eastAsia="x-none" w:bidi="ar-SA"/>
    </w:rPr>
  </w:style>
  <w:style w:type="character" w:styleId="Referenciasutil">
    <w:name w:val="Subtle Reference"/>
    <w:basedOn w:val="Fuentedeprrafopredeter"/>
    <w:uiPriority w:val="31"/>
    <w:qFormat/>
    <w:rsid w:val="005664A5"/>
    <w:rPr>
      <w:rFonts w:cs="Times New Roman"/>
      <w:smallCaps/>
      <w:color w:val="C0504D"/>
      <w:u w:val="single"/>
    </w:rPr>
  </w:style>
  <w:style w:type="character" w:customStyle="1" w:styleId="articulo1">
    <w:name w:val="articulo1"/>
    <w:rsid w:val="005664A5"/>
    <w:rPr>
      <w:rFonts w:ascii="Verdana" w:hAnsi="Verdana"/>
      <w:b/>
      <w:color w:val="000000"/>
      <w:sz w:val="19"/>
    </w:rPr>
  </w:style>
  <w:style w:type="paragraph" w:styleId="Textonotapie">
    <w:name w:val="footnote text"/>
    <w:basedOn w:val="Normal"/>
    <w:link w:val="TextonotapieCar"/>
    <w:uiPriority w:val="99"/>
    <w:rsid w:val="005664A5"/>
    <w:pPr>
      <w:suppressAutoHyphens w:val="0"/>
      <w:autoSpaceDN/>
      <w:spacing w:line="276" w:lineRule="auto"/>
      <w:jc w:val="center"/>
      <w:textAlignment w:val="auto"/>
    </w:pPr>
    <w:rPr>
      <w:rFonts w:eastAsia="MS Mincho" w:cs="Times New Roman"/>
      <w:sz w:val="20"/>
      <w:szCs w:val="20"/>
      <w:lang w:val="es-ES" w:eastAsia="en-US" w:bidi="ar-SA"/>
    </w:rPr>
  </w:style>
  <w:style w:type="character" w:customStyle="1" w:styleId="TextonotapieCar">
    <w:name w:val="Texto nota pie Car"/>
    <w:basedOn w:val="Fuentedeprrafopredeter"/>
    <w:link w:val="Textonotapie"/>
    <w:uiPriority w:val="99"/>
    <w:rsid w:val="005664A5"/>
    <w:rPr>
      <w:rFonts w:eastAsia="MS Mincho" w:cs="Times New Roman"/>
      <w:sz w:val="20"/>
      <w:szCs w:val="20"/>
      <w:lang w:val="es-ES" w:eastAsia="en-US" w:bidi="ar-SA"/>
    </w:rPr>
  </w:style>
  <w:style w:type="character" w:styleId="Refdenotaalpie">
    <w:name w:val="footnote reference"/>
    <w:basedOn w:val="Fuentedeprrafopredeter"/>
    <w:uiPriority w:val="99"/>
    <w:rsid w:val="005664A5"/>
    <w:rPr>
      <w:rFonts w:cs="Times New Roman"/>
      <w:vertAlign w:val="superscript"/>
    </w:rPr>
  </w:style>
  <w:style w:type="paragraph" w:customStyle="1" w:styleId="Estilo1">
    <w:name w:val="Estilo1"/>
    <w:basedOn w:val="Normal"/>
    <w:uiPriority w:val="99"/>
    <w:rsid w:val="005664A5"/>
    <w:pPr>
      <w:tabs>
        <w:tab w:val="num" w:pos="720"/>
      </w:tabs>
      <w:suppressAutoHyphens w:val="0"/>
      <w:autoSpaceDE w:val="0"/>
      <w:adjustRightInd w:val="0"/>
      <w:ind w:left="720" w:hanging="180"/>
      <w:textAlignment w:val="auto"/>
    </w:pPr>
    <w:rPr>
      <w:rFonts w:ascii="Arial" w:eastAsia="MS Mincho" w:hAnsi="Arial" w:cs="Arial"/>
      <w:sz w:val="24"/>
      <w:szCs w:val="24"/>
      <w:lang w:eastAsia="es-ES" w:bidi="ar-SA"/>
    </w:rPr>
  </w:style>
  <w:style w:type="paragraph" w:customStyle="1" w:styleId="CharCharCarCarCarCar">
    <w:name w:val="Char Char Car Car Car Car"/>
    <w:basedOn w:val="Normal"/>
    <w:uiPriority w:val="99"/>
    <w:rsid w:val="005664A5"/>
    <w:pPr>
      <w:suppressAutoHyphens w:val="0"/>
      <w:autoSpaceDN/>
      <w:spacing w:after="160" w:line="240" w:lineRule="exact"/>
      <w:jc w:val="right"/>
      <w:textAlignment w:val="auto"/>
    </w:pPr>
    <w:rPr>
      <w:rFonts w:ascii="Verdana" w:eastAsia="MS Mincho" w:hAnsi="Verdana" w:cs="Verdana"/>
      <w:sz w:val="20"/>
      <w:szCs w:val="20"/>
      <w:lang w:eastAsia="en-US" w:bidi="ar-SA"/>
    </w:rPr>
  </w:style>
  <w:style w:type="paragraph" w:styleId="Sangra3detindependiente">
    <w:name w:val="Body Text Indent 3"/>
    <w:basedOn w:val="Normal"/>
    <w:link w:val="Sangra3detindependienteCar"/>
    <w:uiPriority w:val="99"/>
    <w:rsid w:val="005664A5"/>
    <w:pPr>
      <w:suppressAutoHyphens w:val="0"/>
      <w:autoSpaceDN/>
      <w:ind w:left="708" w:hanging="3"/>
      <w:jc w:val="both"/>
      <w:textAlignment w:val="auto"/>
    </w:pPr>
    <w:rPr>
      <w:rFonts w:ascii="Arial" w:eastAsia="MS Mincho" w:hAnsi="Arial" w:cs="Times New Roman"/>
      <w:sz w:val="24"/>
      <w:szCs w:val="24"/>
      <w:lang w:val="es-ES" w:eastAsia="es-ES" w:bidi="ar-SA"/>
    </w:rPr>
  </w:style>
  <w:style w:type="character" w:customStyle="1" w:styleId="Sangra3detindependienteCar">
    <w:name w:val="Sangría 3 de t. independiente Car"/>
    <w:basedOn w:val="Fuentedeprrafopredeter"/>
    <w:link w:val="Sangra3detindependiente"/>
    <w:uiPriority w:val="99"/>
    <w:rsid w:val="005664A5"/>
    <w:rPr>
      <w:rFonts w:ascii="Arial" w:eastAsia="MS Mincho" w:hAnsi="Arial" w:cs="Times New Roman"/>
      <w:sz w:val="24"/>
      <w:szCs w:val="24"/>
      <w:lang w:val="es-ES" w:eastAsia="es-ES" w:bidi="ar-SA"/>
    </w:rPr>
  </w:style>
  <w:style w:type="character" w:styleId="Textoennegrita">
    <w:name w:val="Strong"/>
    <w:basedOn w:val="Fuentedeprrafopredeter"/>
    <w:uiPriority w:val="22"/>
    <w:qFormat/>
    <w:rsid w:val="005664A5"/>
    <w:rPr>
      <w:rFonts w:cs="Times New Roman"/>
      <w:b/>
    </w:rPr>
  </w:style>
  <w:style w:type="paragraph" w:styleId="Citadestacada">
    <w:name w:val="Intense Quote"/>
    <w:basedOn w:val="Normal"/>
    <w:next w:val="Normal"/>
    <w:link w:val="CitadestacadaCar"/>
    <w:uiPriority w:val="30"/>
    <w:qFormat/>
    <w:rsid w:val="005664A5"/>
    <w:pPr>
      <w:pBdr>
        <w:bottom w:val="single" w:sz="4" w:space="4" w:color="4F81BD"/>
      </w:pBdr>
      <w:suppressAutoHyphens w:val="0"/>
      <w:autoSpaceDN/>
      <w:spacing w:before="200" w:after="280" w:line="276" w:lineRule="auto"/>
      <w:ind w:left="936" w:right="936"/>
      <w:textAlignment w:val="auto"/>
    </w:pPr>
    <w:rPr>
      <w:rFonts w:eastAsia="Times New Roman" w:cs="Times New Roman"/>
      <w:b/>
      <w:bCs/>
      <w:i/>
      <w:iCs/>
      <w:color w:val="4F81BD"/>
      <w:lang w:eastAsia="en-US" w:bidi="ar-SA"/>
    </w:rPr>
  </w:style>
  <w:style w:type="character" w:customStyle="1" w:styleId="CitadestacadaCar">
    <w:name w:val="Cita destacada Car"/>
    <w:basedOn w:val="Fuentedeprrafopredeter"/>
    <w:link w:val="Citadestacada"/>
    <w:uiPriority w:val="30"/>
    <w:rsid w:val="005664A5"/>
    <w:rPr>
      <w:rFonts w:eastAsia="Times New Roman" w:cs="Times New Roman"/>
      <w:b/>
      <w:bCs/>
      <w:i/>
      <w:iCs/>
      <w:color w:val="4F81BD"/>
      <w:lang w:eastAsia="en-US" w:bidi="ar-SA"/>
    </w:rPr>
  </w:style>
  <w:style w:type="character" w:customStyle="1" w:styleId="red">
    <w:name w:val="red"/>
    <w:rsid w:val="005664A5"/>
  </w:style>
  <w:style w:type="paragraph" w:customStyle="1" w:styleId="Prrafodelista1">
    <w:name w:val="Párrafo de lista1"/>
    <w:basedOn w:val="Normal"/>
    <w:rsid w:val="00FC3D81"/>
    <w:pPr>
      <w:suppressAutoHyphens w:val="0"/>
      <w:autoSpaceDN/>
      <w:spacing w:after="200"/>
      <w:ind w:left="708"/>
      <w:textAlignment w:val="auto"/>
    </w:pPr>
    <w:rPr>
      <w:rFonts w:eastAsia="Times New Roman" w:cs="Times New Roman"/>
      <w:lang w:eastAsia="en-US" w:bidi="ar-SA"/>
    </w:rPr>
  </w:style>
  <w:style w:type="table" w:customStyle="1" w:styleId="TableNormal">
    <w:name w:val="Table Normal"/>
    <w:uiPriority w:val="2"/>
    <w:semiHidden/>
    <w:unhideWhenUsed/>
    <w:qFormat/>
    <w:rsid w:val="00CB1841"/>
    <w:pPr>
      <w:autoSpaceDE w:val="0"/>
      <w:textAlignment w:val="auto"/>
    </w:pPr>
    <w:rPr>
      <w:rFonts w:asciiTheme="minorHAnsi" w:eastAsiaTheme="minorHAnsi" w:hAnsiTheme="minorHAnsi" w:cstheme="minorBidi"/>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B1841"/>
    <w:pPr>
      <w:widowControl w:val="0"/>
      <w:suppressAutoHyphens w:val="0"/>
      <w:autoSpaceDE w:val="0"/>
      <w:spacing w:before="10"/>
      <w:textAlignment w:val="auto"/>
    </w:pPr>
    <w:rPr>
      <w:rFonts w:ascii="Microsoft Sans Serif" w:eastAsia="Microsoft Sans Serif" w:hAnsi="Microsoft Sans Serif" w:cs="Microsoft Sans Serif"/>
      <w:lang w:val="es-E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5150">
      <w:bodyDiv w:val="1"/>
      <w:marLeft w:val="0"/>
      <w:marRight w:val="0"/>
      <w:marTop w:val="0"/>
      <w:marBottom w:val="0"/>
      <w:divBdr>
        <w:top w:val="none" w:sz="0" w:space="0" w:color="auto"/>
        <w:left w:val="none" w:sz="0" w:space="0" w:color="auto"/>
        <w:bottom w:val="none" w:sz="0" w:space="0" w:color="auto"/>
        <w:right w:val="none" w:sz="0" w:space="0" w:color="auto"/>
      </w:divBdr>
    </w:div>
    <w:div w:id="58941898">
      <w:bodyDiv w:val="1"/>
      <w:marLeft w:val="0"/>
      <w:marRight w:val="0"/>
      <w:marTop w:val="0"/>
      <w:marBottom w:val="0"/>
      <w:divBdr>
        <w:top w:val="none" w:sz="0" w:space="0" w:color="auto"/>
        <w:left w:val="none" w:sz="0" w:space="0" w:color="auto"/>
        <w:bottom w:val="none" w:sz="0" w:space="0" w:color="auto"/>
        <w:right w:val="none" w:sz="0" w:space="0" w:color="auto"/>
      </w:divBdr>
      <w:divsChild>
        <w:div w:id="1470628439">
          <w:marLeft w:val="806"/>
          <w:marRight w:val="0"/>
          <w:marTop w:val="0"/>
          <w:marBottom w:val="0"/>
          <w:divBdr>
            <w:top w:val="none" w:sz="0" w:space="0" w:color="auto"/>
            <w:left w:val="none" w:sz="0" w:space="0" w:color="auto"/>
            <w:bottom w:val="none" w:sz="0" w:space="0" w:color="auto"/>
            <w:right w:val="none" w:sz="0" w:space="0" w:color="auto"/>
          </w:divBdr>
        </w:div>
        <w:div w:id="170797027">
          <w:marLeft w:val="806"/>
          <w:marRight w:val="0"/>
          <w:marTop w:val="0"/>
          <w:marBottom w:val="0"/>
          <w:divBdr>
            <w:top w:val="none" w:sz="0" w:space="0" w:color="auto"/>
            <w:left w:val="none" w:sz="0" w:space="0" w:color="auto"/>
            <w:bottom w:val="none" w:sz="0" w:space="0" w:color="auto"/>
            <w:right w:val="none" w:sz="0" w:space="0" w:color="auto"/>
          </w:divBdr>
        </w:div>
        <w:div w:id="1223054151">
          <w:marLeft w:val="806"/>
          <w:marRight w:val="0"/>
          <w:marTop w:val="0"/>
          <w:marBottom w:val="0"/>
          <w:divBdr>
            <w:top w:val="none" w:sz="0" w:space="0" w:color="auto"/>
            <w:left w:val="none" w:sz="0" w:space="0" w:color="auto"/>
            <w:bottom w:val="none" w:sz="0" w:space="0" w:color="auto"/>
            <w:right w:val="none" w:sz="0" w:space="0" w:color="auto"/>
          </w:divBdr>
        </w:div>
        <w:div w:id="1321811182">
          <w:marLeft w:val="806"/>
          <w:marRight w:val="0"/>
          <w:marTop w:val="0"/>
          <w:marBottom w:val="0"/>
          <w:divBdr>
            <w:top w:val="none" w:sz="0" w:space="0" w:color="auto"/>
            <w:left w:val="none" w:sz="0" w:space="0" w:color="auto"/>
            <w:bottom w:val="none" w:sz="0" w:space="0" w:color="auto"/>
            <w:right w:val="none" w:sz="0" w:space="0" w:color="auto"/>
          </w:divBdr>
        </w:div>
        <w:div w:id="1497065463">
          <w:marLeft w:val="806"/>
          <w:marRight w:val="0"/>
          <w:marTop w:val="0"/>
          <w:marBottom w:val="0"/>
          <w:divBdr>
            <w:top w:val="none" w:sz="0" w:space="0" w:color="auto"/>
            <w:left w:val="none" w:sz="0" w:space="0" w:color="auto"/>
            <w:bottom w:val="none" w:sz="0" w:space="0" w:color="auto"/>
            <w:right w:val="none" w:sz="0" w:space="0" w:color="auto"/>
          </w:divBdr>
        </w:div>
      </w:divsChild>
    </w:div>
    <w:div w:id="60521287">
      <w:bodyDiv w:val="1"/>
      <w:marLeft w:val="0"/>
      <w:marRight w:val="0"/>
      <w:marTop w:val="0"/>
      <w:marBottom w:val="0"/>
      <w:divBdr>
        <w:top w:val="none" w:sz="0" w:space="0" w:color="auto"/>
        <w:left w:val="none" w:sz="0" w:space="0" w:color="auto"/>
        <w:bottom w:val="none" w:sz="0" w:space="0" w:color="auto"/>
        <w:right w:val="none" w:sz="0" w:space="0" w:color="auto"/>
      </w:divBdr>
    </w:div>
    <w:div w:id="93719419">
      <w:bodyDiv w:val="1"/>
      <w:marLeft w:val="0"/>
      <w:marRight w:val="0"/>
      <w:marTop w:val="0"/>
      <w:marBottom w:val="0"/>
      <w:divBdr>
        <w:top w:val="none" w:sz="0" w:space="0" w:color="auto"/>
        <w:left w:val="none" w:sz="0" w:space="0" w:color="auto"/>
        <w:bottom w:val="none" w:sz="0" w:space="0" w:color="auto"/>
        <w:right w:val="none" w:sz="0" w:space="0" w:color="auto"/>
      </w:divBdr>
      <w:divsChild>
        <w:div w:id="1384137796">
          <w:marLeft w:val="806"/>
          <w:marRight w:val="0"/>
          <w:marTop w:val="0"/>
          <w:marBottom w:val="0"/>
          <w:divBdr>
            <w:top w:val="none" w:sz="0" w:space="0" w:color="auto"/>
            <w:left w:val="none" w:sz="0" w:space="0" w:color="auto"/>
            <w:bottom w:val="none" w:sz="0" w:space="0" w:color="auto"/>
            <w:right w:val="none" w:sz="0" w:space="0" w:color="auto"/>
          </w:divBdr>
        </w:div>
      </w:divsChild>
    </w:div>
    <w:div w:id="269166375">
      <w:bodyDiv w:val="1"/>
      <w:marLeft w:val="0"/>
      <w:marRight w:val="0"/>
      <w:marTop w:val="0"/>
      <w:marBottom w:val="0"/>
      <w:divBdr>
        <w:top w:val="none" w:sz="0" w:space="0" w:color="auto"/>
        <w:left w:val="none" w:sz="0" w:space="0" w:color="auto"/>
        <w:bottom w:val="none" w:sz="0" w:space="0" w:color="auto"/>
        <w:right w:val="none" w:sz="0" w:space="0" w:color="auto"/>
      </w:divBdr>
    </w:div>
    <w:div w:id="274557017">
      <w:bodyDiv w:val="1"/>
      <w:marLeft w:val="0"/>
      <w:marRight w:val="0"/>
      <w:marTop w:val="0"/>
      <w:marBottom w:val="0"/>
      <w:divBdr>
        <w:top w:val="none" w:sz="0" w:space="0" w:color="auto"/>
        <w:left w:val="none" w:sz="0" w:space="0" w:color="auto"/>
        <w:bottom w:val="none" w:sz="0" w:space="0" w:color="auto"/>
        <w:right w:val="none" w:sz="0" w:space="0" w:color="auto"/>
      </w:divBdr>
    </w:div>
    <w:div w:id="375206984">
      <w:bodyDiv w:val="1"/>
      <w:marLeft w:val="0"/>
      <w:marRight w:val="0"/>
      <w:marTop w:val="0"/>
      <w:marBottom w:val="0"/>
      <w:divBdr>
        <w:top w:val="none" w:sz="0" w:space="0" w:color="auto"/>
        <w:left w:val="none" w:sz="0" w:space="0" w:color="auto"/>
        <w:bottom w:val="none" w:sz="0" w:space="0" w:color="auto"/>
        <w:right w:val="none" w:sz="0" w:space="0" w:color="auto"/>
      </w:divBdr>
    </w:div>
    <w:div w:id="377170417">
      <w:bodyDiv w:val="1"/>
      <w:marLeft w:val="0"/>
      <w:marRight w:val="0"/>
      <w:marTop w:val="0"/>
      <w:marBottom w:val="0"/>
      <w:divBdr>
        <w:top w:val="none" w:sz="0" w:space="0" w:color="auto"/>
        <w:left w:val="none" w:sz="0" w:space="0" w:color="auto"/>
        <w:bottom w:val="none" w:sz="0" w:space="0" w:color="auto"/>
        <w:right w:val="none" w:sz="0" w:space="0" w:color="auto"/>
      </w:divBdr>
    </w:div>
    <w:div w:id="642589399">
      <w:bodyDiv w:val="1"/>
      <w:marLeft w:val="0"/>
      <w:marRight w:val="0"/>
      <w:marTop w:val="0"/>
      <w:marBottom w:val="0"/>
      <w:divBdr>
        <w:top w:val="none" w:sz="0" w:space="0" w:color="auto"/>
        <w:left w:val="none" w:sz="0" w:space="0" w:color="auto"/>
        <w:bottom w:val="none" w:sz="0" w:space="0" w:color="auto"/>
        <w:right w:val="none" w:sz="0" w:space="0" w:color="auto"/>
      </w:divBdr>
    </w:div>
    <w:div w:id="658506772">
      <w:bodyDiv w:val="1"/>
      <w:marLeft w:val="0"/>
      <w:marRight w:val="0"/>
      <w:marTop w:val="0"/>
      <w:marBottom w:val="0"/>
      <w:divBdr>
        <w:top w:val="none" w:sz="0" w:space="0" w:color="auto"/>
        <w:left w:val="none" w:sz="0" w:space="0" w:color="auto"/>
        <w:bottom w:val="none" w:sz="0" w:space="0" w:color="auto"/>
        <w:right w:val="none" w:sz="0" w:space="0" w:color="auto"/>
      </w:divBdr>
    </w:div>
    <w:div w:id="712582378">
      <w:bodyDiv w:val="1"/>
      <w:marLeft w:val="0"/>
      <w:marRight w:val="0"/>
      <w:marTop w:val="0"/>
      <w:marBottom w:val="0"/>
      <w:divBdr>
        <w:top w:val="none" w:sz="0" w:space="0" w:color="auto"/>
        <w:left w:val="none" w:sz="0" w:space="0" w:color="auto"/>
        <w:bottom w:val="none" w:sz="0" w:space="0" w:color="auto"/>
        <w:right w:val="none" w:sz="0" w:space="0" w:color="auto"/>
      </w:divBdr>
    </w:div>
    <w:div w:id="826870543">
      <w:bodyDiv w:val="1"/>
      <w:marLeft w:val="0"/>
      <w:marRight w:val="0"/>
      <w:marTop w:val="0"/>
      <w:marBottom w:val="0"/>
      <w:divBdr>
        <w:top w:val="none" w:sz="0" w:space="0" w:color="auto"/>
        <w:left w:val="none" w:sz="0" w:space="0" w:color="auto"/>
        <w:bottom w:val="none" w:sz="0" w:space="0" w:color="auto"/>
        <w:right w:val="none" w:sz="0" w:space="0" w:color="auto"/>
      </w:divBdr>
    </w:div>
    <w:div w:id="848180904">
      <w:bodyDiv w:val="1"/>
      <w:marLeft w:val="0"/>
      <w:marRight w:val="0"/>
      <w:marTop w:val="0"/>
      <w:marBottom w:val="0"/>
      <w:divBdr>
        <w:top w:val="none" w:sz="0" w:space="0" w:color="auto"/>
        <w:left w:val="none" w:sz="0" w:space="0" w:color="auto"/>
        <w:bottom w:val="none" w:sz="0" w:space="0" w:color="auto"/>
        <w:right w:val="none" w:sz="0" w:space="0" w:color="auto"/>
      </w:divBdr>
    </w:div>
    <w:div w:id="903487741">
      <w:bodyDiv w:val="1"/>
      <w:marLeft w:val="0"/>
      <w:marRight w:val="0"/>
      <w:marTop w:val="0"/>
      <w:marBottom w:val="0"/>
      <w:divBdr>
        <w:top w:val="none" w:sz="0" w:space="0" w:color="auto"/>
        <w:left w:val="none" w:sz="0" w:space="0" w:color="auto"/>
        <w:bottom w:val="none" w:sz="0" w:space="0" w:color="auto"/>
        <w:right w:val="none" w:sz="0" w:space="0" w:color="auto"/>
      </w:divBdr>
    </w:div>
    <w:div w:id="986937251">
      <w:bodyDiv w:val="1"/>
      <w:marLeft w:val="0"/>
      <w:marRight w:val="0"/>
      <w:marTop w:val="0"/>
      <w:marBottom w:val="0"/>
      <w:divBdr>
        <w:top w:val="none" w:sz="0" w:space="0" w:color="auto"/>
        <w:left w:val="none" w:sz="0" w:space="0" w:color="auto"/>
        <w:bottom w:val="none" w:sz="0" w:space="0" w:color="auto"/>
        <w:right w:val="none" w:sz="0" w:space="0" w:color="auto"/>
      </w:divBdr>
      <w:divsChild>
        <w:div w:id="1725058478">
          <w:marLeft w:val="547"/>
          <w:marRight w:val="504"/>
          <w:marTop w:val="0"/>
          <w:marBottom w:val="240"/>
          <w:divBdr>
            <w:top w:val="none" w:sz="0" w:space="0" w:color="auto"/>
            <w:left w:val="none" w:sz="0" w:space="0" w:color="auto"/>
            <w:bottom w:val="none" w:sz="0" w:space="0" w:color="auto"/>
            <w:right w:val="none" w:sz="0" w:space="0" w:color="auto"/>
          </w:divBdr>
        </w:div>
        <w:div w:id="153227272">
          <w:marLeft w:val="547"/>
          <w:marRight w:val="504"/>
          <w:marTop w:val="0"/>
          <w:marBottom w:val="240"/>
          <w:divBdr>
            <w:top w:val="none" w:sz="0" w:space="0" w:color="auto"/>
            <w:left w:val="none" w:sz="0" w:space="0" w:color="auto"/>
            <w:bottom w:val="none" w:sz="0" w:space="0" w:color="auto"/>
            <w:right w:val="none" w:sz="0" w:space="0" w:color="auto"/>
          </w:divBdr>
        </w:div>
        <w:div w:id="407774058">
          <w:marLeft w:val="547"/>
          <w:marRight w:val="504"/>
          <w:marTop w:val="0"/>
          <w:marBottom w:val="240"/>
          <w:divBdr>
            <w:top w:val="none" w:sz="0" w:space="0" w:color="auto"/>
            <w:left w:val="none" w:sz="0" w:space="0" w:color="auto"/>
            <w:bottom w:val="none" w:sz="0" w:space="0" w:color="auto"/>
            <w:right w:val="none" w:sz="0" w:space="0" w:color="auto"/>
          </w:divBdr>
        </w:div>
      </w:divsChild>
    </w:div>
    <w:div w:id="996033760">
      <w:bodyDiv w:val="1"/>
      <w:marLeft w:val="0"/>
      <w:marRight w:val="0"/>
      <w:marTop w:val="0"/>
      <w:marBottom w:val="0"/>
      <w:divBdr>
        <w:top w:val="none" w:sz="0" w:space="0" w:color="auto"/>
        <w:left w:val="none" w:sz="0" w:space="0" w:color="auto"/>
        <w:bottom w:val="none" w:sz="0" w:space="0" w:color="auto"/>
        <w:right w:val="none" w:sz="0" w:space="0" w:color="auto"/>
      </w:divBdr>
    </w:div>
    <w:div w:id="1062023611">
      <w:bodyDiv w:val="1"/>
      <w:marLeft w:val="0"/>
      <w:marRight w:val="0"/>
      <w:marTop w:val="0"/>
      <w:marBottom w:val="0"/>
      <w:divBdr>
        <w:top w:val="none" w:sz="0" w:space="0" w:color="auto"/>
        <w:left w:val="none" w:sz="0" w:space="0" w:color="auto"/>
        <w:bottom w:val="none" w:sz="0" w:space="0" w:color="auto"/>
        <w:right w:val="none" w:sz="0" w:space="0" w:color="auto"/>
      </w:divBdr>
    </w:div>
    <w:div w:id="1116294681">
      <w:bodyDiv w:val="1"/>
      <w:marLeft w:val="0"/>
      <w:marRight w:val="0"/>
      <w:marTop w:val="0"/>
      <w:marBottom w:val="0"/>
      <w:divBdr>
        <w:top w:val="none" w:sz="0" w:space="0" w:color="auto"/>
        <w:left w:val="none" w:sz="0" w:space="0" w:color="auto"/>
        <w:bottom w:val="none" w:sz="0" w:space="0" w:color="auto"/>
        <w:right w:val="none" w:sz="0" w:space="0" w:color="auto"/>
      </w:divBdr>
    </w:div>
    <w:div w:id="1169906846">
      <w:bodyDiv w:val="1"/>
      <w:marLeft w:val="0"/>
      <w:marRight w:val="0"/>
      <w:marTop w:val="0"/>
      <w:marBottom w:val="0"/>
      <w:divBdr>
        <w:top w:val="none" w:sz="0" w:space="0" w:color="auto"/>
        <w:left w:val="none" w:sz="0" w:space="0" w:color="auto"/>
        <w:bottom w:val="none" w:sz="0" w:space="0" w:color="auto"/>
        <w:right w:val="none" w:sz="0" w:space="0" w:color="auto"/>
      </w:divBdr>
    </w:div>
    <w:div w:id="1189024509">
      <w:bodyDiv w:val="1"/>
      <w:marLeft w:val="0"/>
      <w:marRight w:val="0"/>
      <w:marTop w:val="0"/>
      <w:marBottom w:val="0"/>
      <w:divBdr>
        <w:top w:val="none" w:sz="0" w:space="0" w:color="auto"/>
        <w:left w:val="none" w:sz="0" w:space="0" w:color="auto"/>
        <w:bottom w:val="none" w:sz="0" w:space="0" w:color="auto"/>
        <w:right w:val="none" w:sz="0" w:space="0" w:color="auto"/>
      </w:divBdr>
    </w:div>
    <w:div w:id="1205756888">
      <w:bodyDiv w:val="1"/>
      <w:marLeft w:val="0"/>
      <w:marRight w:val="0"/>
      <w:marTop w:val="0"/>
      <w:marBottom w:val="0"/>
      <w:divBdr>
        <w:top w:val="none" w:sz="0" w:space="0" w:color="auto"/>
        <w:left w:val="none" w:sz="0" w:space="0" w:color="auto"/>
        <w:bottom w:val="none" w:sz="0" w:space="0" w:color="auto"/>
        <w:right w:val="none" w:sz="0" w:space="0" w:color="auto"/>
      </w:divBdr>
    </w:div>
    <w:div w:id="1334071700">
      <w:bodyDiv w:val="1"/>
      <w:marLeft w:val="0"/>
      <w:marRight w:val="0"/>
      <w:marTop w:val="0"/>
      <w:marBottom w:val="0"/>
      <w:divBdr>
        <w:top w:val="none" w:sz="0" w:space="0" w:color="auto"/>
        <w:left w:val="none" w:sz="0" w:space="0" w:color="auto"/>
        <w:bottom w:val="none" w:sz="0" w:space="0" w:color="auto"/>
        <w:right w:val="none" w:sz="0" w:space="0" w:color="auto"/>
      </w:divBdr>
    </w:div>
    <w:div w:id="1341810802">
      <w:bodyDiv w:val="1"/>
      <w:marLeft w:val="0"/>
      <w:marRight w:val="0"/>
      <w:marTop w:val="0"/>
      <w:marBottom w:val="0"/>
      <w:divBdr>
        <w:top w:val="none" w:sz="0" w:space="0" w:color="auto"/>
        <w:left w:val="none" w:sz="0" w:space="0" w:color="auto"/>
        <w:bottom w:val="none" w:sz="0" w:space="0" w:color="auto"/>
        <w:right w:val="none" w:sz="0" w:space="0" w:color="auto"/>
      </w:divBdr>
    </w:div>
    <w:div w:id="1347248428">
      <w:bodyDiv w:val="1"/>
      <w:marLeft w:val="0"/>
      <w:marRight w:val="0"/>
      <w:marTop w:val="0"/>
      <w:marBottom w:val="0"/>
      <w:divBdr>
        <w:top w:val="none" w:sz="0" w:space="0" w:color="auto"/>
        <w:left w:val="none" w:sz="0" w:space="0" w:color="auto"/>
        <w:bottom w:val="none" w:sz="0" w:space="0" w:color="auto"/>
        <w:right w:val="none" w:sz="0" w:space="0" w:color="auto"/>
      </w:divBdr>
    </w:div>
    <w:div w:id="1615549746">
      <w:bodyDiv w:val="1"/>
      <w:marLeft w:val="0"/>
      <w:marRight w:val="0"/>
      <w:marTop w:val="0"/>
      <w:marBottom w:val="0"/>
      <w:divBdr>
        <w:top w:val="none" w:sz="0" w:space="0" w:color="auto"/>
        <w:left w:val="none" w:sz="0" w:space="0" w:color="auto"/>
        <w:bottom w:val="none" w:sz="0" w:space="0" w:color="auto"/>
        <w:right w:val="none" w:sz="0" w:space="0" w:color="auto"/>
      </w:divBdr>
    </w:div>
    <w:div w:id="1689602113">
      <w:bodyDiv w:val="1"/>
      <w:marLeft w:val="0"/>
      <w:marRight w:val="0"/>
      <w:marTop w:val="0"/>
      <w:marBottom w:val="0"/>
      <w:divBdr>
        <w:top w:val="none" w:sz="0" w:space="0" w:color="auto"/>
        <w:left w:val="none" w:sz="0" w:space="0" w:color="auto"/>
        <w:bottom w:val="none" w:sz="0" w:space="0" w:color="auto"/>
        <w:right w:val="none" w:sz="0" w:space="0" w:color="auto"/>
      </w:divBdr>
    </w:div>
    <w:div w:id="1818064947">
      <w:bodyDiv w:val="1"/>
      <w:marLeft w:val="0"/>
      <w:marRight w:val="0"/>
      <w:marTop w:val="0"/>
      <w:marBottom w:val="0"/>
      <w:divBdr>
        <w:top w:val="none" w:sz="0" w:space="0" w:color="auto"/>
        <w:left w:val="none" w:sz="0" w:space="0" w:color="auto"/>
        <w:bottom w:val="none" w:sz="0" w:space="0" w:color="auto"/>
        <w:right w:val="none" w:sz="0" w:space="0" w:color="auto"/>
      </w:divBdr>
      <w:divsChild>
        <w:div w:id="338655994">
          <w:marLeft w:val="446"/>
          <w:marRight w:val="0"/>
          <w:marTop w:val="0"/>
          <w:marBottom w:val="0"/>
          <w:divBdr>
            <w:top w:val="none" w:sz="0" w:space="0" w:color="auto"/>
            <w:left w:val="none" w:sz="0" w:space="0" w:color="auto"/>
            <w:bottom w:val="none" w:sz="0" w:space="0" w:color="auto"/>
            <w:right w:val="none" w:sz="0" w:space="0" w:color="auto"/>
          </w:divBdr>
        </w:div>
      </w:divsChild>
    </w:div>
    <w:div w:id="1837454116">
      <w:bodyDiv w:val="1"/>
      <w:marLeft w:val="0"/>
      <w:marRight w:val="0"/>
      <w:marTop w:val="0"/>
      <w:marBottom w:val="0"/>
      <w:divBdr>
        <w:top w:val="none" w:sz="0" w:space="0" w:color="auto"/>
        <w:left w:val="none" w:sz="0" w:space="0" w:color="auto"/>
        <w:bottom w:val="none" w:sz="0" w:space="0" w:color="auto"/>
        <w:right w:val="none" w:sz="0" w:space="0" w:color="auto"/>
      </w:divBdr>
    </w:div>
    <w:div w:id="2056539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sultapublica-reglamentos@sanpedr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ransparencia.sanpedro.gob.mx/documentosAvisosPrivacidad/%205301/_202029_50_AVISO%20DE%20PRIVACIDAD%20DE%20CONSULTA%20PUBLIC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C1A22-C867-4AC9-827E-34670E7FE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25</Pages>
  <Words>3691</Words>
  <Characters>20306</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Alberto Sanchez Villanueva</dc:creator>
  <cp:lastModifiedBy>Jessica Mariela Maldonado Briones</cp:lastModifiedBy>
  <cp:revision>9</cp:revision>
  <dcterms:created xsi:type="dcterms:W3CDTF">2023-09-21T20:09:00Z</dcterms:created>
  <dcterms:modified xsi:type="dcterms:W3CDTF">2023-10-10T22:16:00Z</dcterms:modified>
</cp:coreProperties>
</file>